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32B68" w14:textId="2F2335CA" w:rsidR="0074493A" w:rsidRPr="00233DBF" w:rsidRDefault="00BA241A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Основи оптоелектр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оніки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56D9207" w:rsidR="0074493A" w:rsidRPr="00233DBF" w:rsidRDefault="00582EA0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74493A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33DBF" w:rsidRPr="00C61AAC" w14:paraId="27FCA0AF" w14:textId="77777777" w:rsidTr="008815F7">
        <w:tc>
          <w:tcPr>
            <w:tcW w:w="2830" w:type="dxa"/>
          </w:tcPr>
          <w:p w14:paraId="37C8FD3D" w14:textId="77777777" w:rsidR="0074493A" w:rsidRPr="00C61AAC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07E24B1B" w:rsidR="0074493A" w:rsidRPr="00C61AAC" w:rsidRDefault="004E6788" w:rsidP="004E67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C61AAC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280EB5E8" w14:textId="2D72B5DB" w:rsidR="0074493A" w:rsidRPr="00C61AAC" w:rsidRDefault="0074493A" w:rsidP="00BA241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кредити ЄКТС</w:t>
            </w:r>
            <w:r w:rsidR="00BA241A"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BA241A"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</w:t>
            </w: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льна кількість годин</w:t>
            </w:r>
          </w:p>
        </w:tc>
        <w:tc>
          <w:tcPr>
            <w:tcW w:w="6515" w:type="dxa"/>
          </w:tcPr>
          <w:p w14:paraId="57655275" w14:textId="7A4A0BD0" w:rsidR="0074493A" w:rsidRPr="00C61AAC" w:rsidRDefault="0069445B" w:rsidP="00694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D4399"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.0/</w:t>
            </w:r>
            <w:r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D4399" w:rsidRPr="00C61A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4D701DD4" w:rsidR="0074493A" w:rsidRPr="0094002E" w:rsidRDefault="00CD7048" w:rsidP="004E6788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7048">
              <w:rPr>
                <w:sz w:val="28"/>
                <w:szCs w:val="28"/>
              </w:rPr>
              <w:t xml:space="preserve">Метою викладання навчальної дисципліни </w:t>
            </w:r>
            <w:r w:rsidR="0094002E">
              <w:rPr>
                <w:sz w:val="28"/>
                <w:szCs w:val="28"/>
              </w:rPr>
              <w:t>«</w:t>
            </w:r>
            <w:r w:rsidR="0094002E" w:rsidRPr="0094002E">
              <w:rPr>
                <w:sz w:val="28"/>
                <w:szCs w:val="28"/>
              </w:rPr>
              <w:t>Основи оптоелектроніки</w:t>
            </w:r>
            <w:r w:rsidR="0094002E">
              <w:rPr>
                <w:sz w:val="28"/>
                <w:szCs w:val="28"/>
              </w:rPr>
              <w:t>»</w:t>
            </w:r>
            <w:r w:rsidRPr="00CD7048">
              <w:rPr>
                <w:sz w:val="28"/>
                <w:szCs w:val="28"/>
              </w:rPr>
              <w:t xml:space="preserve"> є </w:t>
            </w:r>
            <w:r w:rsidR="004E6788" w:rsidRPr="004E6788">
              <w:rPr>
                <w:sz w:val="28"/>
                <w:szCs w:val="28"/>
              </w:rPr>
              <w:t>вивчення основ фізичної елек</w:t>
            </w:r>
            <w:r w:rsidR="004E6788" w:rsidRPr="004E6788">
              <w:rPr>
                <w:sz w:val="28"/>
                <w:szCs w:val="28"/>
              </w:rPr>
              <w:t>т</w:t>
            </w:r>
            <w:r w:rsidR="004E6788" w:rsidRPr="004E6788">
              <w:rPr>
                <w:sz w:val="28"/>
                <w:szCs w:val="28"/>
              </w:rPr>
              <w:t>роніки та оптики, включаючи основи квантової ел</w:t>
            </w:r>
            <w:r w:rsidR="004E6788" w:rsidRPr="004E6788">
              <w:rPr>
                <w:sz w:val="28"/>
                <w:szCs w:val="28"/>
              </w:rPr>
              <w:t>е</w:t>
            </w:r>
            <w:r w:rsidR="004E6788" w:rsidRPr="004E6788">
              <w:rPr>
                <w:sz w:val="28"/>
                <w:szCs w:val="28"/>
              </w:rPr>
              <w:t>ктроніки та квантової оптики</w:t>
            </w:r>
            <w:r w:rsidR="004E6788">
              <w:rPr>
                <w:sz w:val="28"/>
                <w:szCs w:val="28"/>
              </w:rPr>
              <w:t xml:space="preserve">, які є основою </w:t>
            </w:r>
            <w:r w:rsidR="004E6788" w:rsidRPr="00317EE5">
              <w:rPr>
                <w:sz w:val="28"/>
                <w:szCs w:val="28"/>
              </w:rPr>
              <w:t>фун</w:t>
            </w:r>
            <w:r w:rsidR="004E6788" w:rsidRPr="00317EE5">
              <w:rPr>
                <w:sz w:val="28"/>
                <w:szCs w:val="28"/>
              </w:rPr>
              <w:t>к</w:t>
            </w:r>
            <w:r w:rsidR="004E6788" w:rsidRPr="00317EE5">
              <w:rPr>
                <w:sz w:val="28"/>
                <w:szCs w:val="28"/>
              </w:rPr>
              <w:t>ціонування оптоелектронних приладів та систем</w:t>
            </w:r>
            <w:r w:rsidR="004E6788" w:rsidRPr="004E6788">
              <w:rPr>
                <w:sz w:val="28"/>
                <w:szCs w:val="28"/>
              </w:rPr>
              <w:t>.</w:t>
            </w:r>
            <w:r w:rsidR="004E6788">
              <w:rPr>
                <w:sz w:val="28"/>
                <w:szCs w:val="28"/>
              </w:rPr>
              <w:t xml:space="preserve"> 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бору навчальної ди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ципліни</w:t>
            </w:r>
          </w:p>
        </w:tc>
        <w:tc>
          <w:tcPr>
            <w:tcW w:w="6515" w:type="dxa"/>
          </w:tcPr>
          <w:p w14:paraId="10234BB0" w14:textId="77777777" w:rsidR="004E6788" w:rsidRPr="004E6788" w:rsidRDefault="004E6788" w:rsidP="004E6788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77C613A1" w14:textId="77777777" w:rsidR="0074493A" w:rsidRDefault="004E6788" w:rsidP="004E6788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Загальна фізика. Електрика. Оптика. Фізика атома.</w:t>
            </w:r>
          </w:p>
          <w:p w14:paraId="04EC0EBD" w14:textId="751A3216" w:rsidR="004E6788" w:rsidRPr="00317EE5" w:rsidRDefault="004E6788" w:rsidP="004E6788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Фізика лазерів або Квантова електроніка.</w:t>
            </w:r>
          </w:p>
          <w:p w14:paraId="03D4516B" w14:textId="6EFE16E3" w:rsidR="004E6788" w:rsidRPr="004E6788" w:rsidRDefault="004E6788" w:rsidP="004E6788">
            <w:pPr>
              <w:spacing w:before="6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Техніка спектроскопії або Техніка оптичних вим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317E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рювань.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760E1799" w:rsidR="004E6788" w:rsidRPr="004E6788" w:rsidRDefault="00CD7048" w:rsidP="004E6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Дисципліна </w:t>
            </w:r>
            <w:r w:rsidR="004E6788">
              <w:rPr>
                <w:sz w:val="28"/>
                <w:szCs w:val="28"/>
              </w:rPr>
              <w:t>«</w:t>
            </w:r>
            <w:r w:rsidR="004E6788" w:rsidRPr="0094002E">
              <w:rPr>
                <w:sz w:val="28"/>
                <w:szCs w:val="28"/>
              </w:rPr>
              <w:t>Основи оптоелектроніки</w:t>
            </w:r>
            <w:r w:rsidR="004E678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4E6788">
              <w:rPr>
                <w:sz w:val="28"/>
                <w:szCs w:val="28"/>
              </w:rPr>
              <w:t xml:space="preserve">розглядає </w:t>
            </w:r>
            <w:r w:rsidR="004E6788" w:rsidRPr="004E6788">
              <w:rPr>
                <w:sz w:val="28"/>
                <w:szCs w:val="28"/>
              </w:rPr>
              <w:t>закони електродинаміки, класичної та квантової о</w:t>
            </w:r>
            <w:r w:rsidR="004E6788" w:rsidRPr="004E6788">
              <w:rPr>
                <w:sz w:val="28"/>
                <w:szCs w:val="28"/>
              </w:rPr>
              <w:t>п</w:t>
            </w:r>
            <w:r w:rsidR="004E6788" w:rsidRPr="004E6788">
              <w:rPr>
                <w:sz w:val="28"/>
                <w:szCs w:val="28"/>
              </w:rPr>
              <w:t>тики, фізики атомів, молекул та кристалів, які скл</w:t>
            </w:r>
            <w:r w:rsidR="004E6788" w:rsidRPr="004E6788">
              <w:rPr>
                <w:sz w:val="28"/>
                <w:szCs w:val="28"/>
              </w:rPr>
              <w:t>а</w:t>
            </w:r>
            <w:r w:rsidR="004E6788" w:rsidRPr="004E6788">
              <w:rPr>
                <w:sz w:val="28"/>
                <w:szCs w:val="28"/>
              </w:rPr>
              <w:t xml:space="preserve">дають </w:t>
            </w:r>
            <w:proofErr w:type="spellStart"/>
            <w:r w:rsidR="004E6788" w:rsidRPr="004E6788">
              <w:rPr>
                <w:sz w:val="28"/>
                <w:szCs w:val="28"/>
              </w:rPr>
              <w:t>підгрунтя</w:t>
            </w:r>
            <w:proofErr w:type="spellEnd"/>
            <w:r w:rsidR="004E6788" w:rsidRPr="004E6788">
              <w:rPr>
                <w:sz w:val="28"/>
                <w:szCs w:val="28"/>
              </w:rPr>
              <w:t xml:space="preserve"> сучасної оптоелектроніки.</w:t>
            </w:r>
            <w:r w:rsidR="004E6788">
              <w:rPr>
                <w:sz w:val="28"/>
                <w:szCs w:val="28"/>
              </w:rPr>
              <w:t xml:space="preserve"> Розгл</w:t>
            </w:r>
            <w:r w:rsidR="004E6788">
              <w:rPr>
                <w:sz w:val="28"/>
                <w:szCs w:val="28"/>
              </w:rPr>
              <w:t>я</w:t>
            </w:r>
            <w:r w:rsidR="004E6788">
              <w:rPr>
                <w:sz w:val="28"/>
                <w:szCs w:val="28"/>
              </w:rPr>
              <w:t xml:space="preserve">дається </w:t>
            </w:r>
            <w:r w:rsidR="004E6788" w:rsidRPr="00317EE5">
              <w:rPr>
                <w:sz w:val="28"/>
                <w:szCs w:val="28"/>
              </w:rPr>
              <w:t>принцип дії та характеристики сучасних о</w:t>
            </w:r>
            <w:r w:rsidR="004E6788" w:rsidRPr="00317EE5">
              <w:rPr>
                <w:sz w:val="28"/>
                <w:szCs w:val="28"/>
              </w:rPr>
              <w:t>п</w:t>
            </w:r>
            <w:r w:rsidR="004E6788" w:rsidRPr="00317EE5">
              <w:rPr>
                <w:sz w:val="28"/>
                <w:szCs w:val="28"/>
              </w:rPr>
              <w:t xml:space="preserve">тоелектронних приладів та систем, зокрема, джерел оптичного випромінювання (від УФ до ІЧ, теплові джерела та газорозрядні лампи, напівпровідникові та органічні </w:t>
            </w:r>
            <w:proofErr w:type="spellStart"/>
            <w:r w:rsidR="004E6788" w:rsidRPr="00317EE5">
              <w:rPr>
                <w:sz w:val="28"/>
                <w:szCs w:val="28"/>
              </w:rPr>
              <w:t>світлодіоди</w:t>
            </w:r>
            <w:proofErr w:type="spellEnd"/>
            <w:r w:rsidR="004E6788" w:rsidRPr="00317EE5">
              <w:rPr>
                <w:sz w:val="28"/>
                <w:szCs w:val="28"/>
              </w:rPr>
              <w:t>, напівпровідникові, вол</w:t>
            </w:r>
            <w:r w:rsidR="004E6788" w:rsidRPr="00317EE5">
              <w:rPr>
                <w:sz w:val="28"/>
                <w:szCs w:val="28"/>
              </w:rPr>
              <w:t>о</w:t>
            </w:r>
            <w:r w:rsidR="004E6788" w:rsidRPr="00317EE5">
              <w:rPr>
                <w:sz w:val="28"/>
                <w:szCs w:val="28"/>
              </w:rPr>
              <w:t>конні, квантові каскадні та інші лазери), фотопри</w:t>
            </w:r>
            <w:r w:rsidR="004E6788" w:rsidRPr="00317EE5">
              <w:rPr>
                <w:sz w:val="28"/>
                <w:szCs w:val="28"/>
              </w:rPr>
              <w:t>й</w:t>
            </w:r>
            <w:r w:rsidR="004E6788" w:rsidRPr="00317EE5">
              <w:rPr>
                <w:sz w:val="28"/>
                <w:szCs w:val="28"/>
              </w:rPr>
              <w:t xml:space="preserve">мачів (теплові фотоприймачі, фотоелементи, </w:t>
            </w:r>
            <w:proofErr w:type="spellStart"/>
            <w:r w:rsidR="004E6788" w:rsidRPr="00317EE5">
              <w:rPr>
                <w:sz w:val="28"/>
                <w:szCs w:val="28"/>
              </w:rPr>
              <w:t>фот</w:t>
            </w:r>
            <w:r w:rsidR="004E6788" w:rsidRPr="00317EE5">
              <w:rPr>
                <w:sz w:val="28"/>
                <w:szCs w:val="28"/>
              </w:rPr>
              <w:t>о</w:t>
            </w:r>
            <w:r w:rsidR="004E6788" w:rsidRPr="00317EE5">
              <w:rPr>
                <w:sz w:val="28"/>
                <w:szCs w:val="28"/>
              </w:rPr>
              <w:t>помножувачі</w:t>
            </w:r>
            <w:proofErr w:type="spellEnd"/>
            <w:r w:rsidR="004E6788" w:rsidRPr="00317EE5">
              <w:rPr>
                <w:sz w:val="28"/>
                <w:szCs w:val="28"/>
              </w:rPr>
              <w:t>, фотодіоди, матричні приймачі, тощо).</w:t>
            </w:r>
            <w:r w:rsidR="004E6788">
              <w:rPr>
                <w:sz w:val="28"/>
                <w:szCs w:val="28"/>
              </w:rPr>
              <w:t xml:space="preserve"> </w:t>
            </w:r>
          </w:p>
        </w:tc>
      </w:tr>
      <w:tr w:rsidR="00233DBF" w:rsidRPr="00233DBF" w14:paraId="44D0871D" w14:textId="77777777" w:rsidTr="00166E23">
        <w:tc>
          <w:tcPr>
            <w:tcW w:w="2830" w:type="dxa"/>
          </w:tcPr>
          <w:p w14:paraId="18FD9742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34C80C69" w14:textId="77777777" w:rsidR="008B659E" w:rsidRPr="008B659E" w:rsidRDefault="008B659E" w:rsidP="008B659E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7990ECF6" w14:textId="77777777" w:rsidR="008B659E" w:rsidRPr="008B659E" w:rsidRDefault="008B659E" w:rsidP="008B659E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ЗК2. Здатність застосовувати знання у практичних ситуаціях.</w:t>
            </w:r>
          </w:p>
          <w:p w14:paraId="703E8CB8" w14:textId="47DF8AE2" w:rsidR="008B659E" w:rsidRDefault="008B659E" w:rsidP="008B659E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ЗК3. Навички використання інформаційних і ком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нікаційних технологій.</w:t>
            </w:r>
          </w:p>
          <w:p w14:paraId="72EF45D8" w14:textId="64CCEB5F" w:rsidR="008B659E" w:rsidRDefault="008B659E" w:rsidP="008B659E">
            <w:pPr>
              <w:spacing w:after="80"/>
              <w:ind w:left="-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ФК5. Здатність виконувати обчислювальні експ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рименти, використовувати чисельні методи для розв’язування фізичних та астрономічних задач і 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моделювання фізичних систем.</w:t>
            </w:r>
          </w:p>
          <w:p w14:paraId="0472D7E1" w14:textId="03D81403" w:rsidR="008B659E" w:rsidRPr="00233DBF" w:rsidRDefault="008B659E" w:rsidP="008B659E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ФК7. Здатність використовувати базові знання з ф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зики та астрономії для розуміння будови 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повед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нки природних і штучних об’єктів, законів існува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ня та еволюції Всесвіту.</w:t>
            </w:r>
          </w:p>
        </w:tc>
      </w:tr>
      <w:tr w:rsidR="00233DBF" w:rsidRPr="00233DBF" w14:paraId="74E66E69" w14:textId="77777777" w:rsidTr="00166E23">
        <w:tc>
          <w:tcPr>
            <w:tcW w:w="2830" w:type="dxa"/>
          </w:tcPr>
          <w:p w14:paraId="0EDC3C1B" w14:textId="77777777" w:rsidR="00C70658" w:rsidRPr="00233DBF" w:rsidRDefault="00C70658" w:rsidP="00166E2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065CB5E1" w14:textId="46F12677" w:rsidR="008B659E" w:rsidRDefault="008B659E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ПРН1. Знати, розуміти та вміти застосовувати на базовому рівні основні положення загальної та те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ретичної фізики, зокрема, класичної, релятивістс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кої та квантової механіки, молекулярної фізики та термодинаміки, електромагнетизму, хвильової та квантової оптики, фізики атома та атомного ядра для встановлення, аналізу, тлумачення, пояснення й класифікації суті та механізмів різноманітних фіз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чних явищ і процесів для розв’язування складних спеціалізованих задач та практичних проблем з ф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зики та/або астрономії.</w:t>
            </w:r>
          </w:p>
          <w:p w14:paraId="2DBA3E33" w14:textId="50268A3B" w:rsidR="008B659E" w:rsidRDefault="008B659E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ПРН3. Знати і розуміти експериментальні основи фізики: аналізувати, описувати, тлумачити та поя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нювати основні експериментальні підтвердження існуючих фізичних теорій.</w:t>
            </w:r>
          </w:p>
          <w:p w14:paraId="5CF0EC9D" w14:textId="7C3D28FF" w:rsidR="008B659E" w:rsidRDefault="008B659E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ПРН7. Розуміти, аналізувати і пояснювати нові на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кові результати, одержані у ході проведення фізи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них та астрономічних досліджень відповідно до спеціалізації.</w:t>
            </w:r>
          </w:p>
          <w:p w14:paraId="21B224D2" w14:textId="7CC239AF" w:rsidR="008B659E" w:rsidRDefault="008B659E" w:rsidP="008B6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ПРН14. Знати і розуміти основні вимоги техніки безпеки при проведенні експериментальних досл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джень, зокрема правила роботи з певними видами обладнання та речовинами, правила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захисту перс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налу від дії різноманітних чинників, небезпечних для здоров’я людини.</w:t>
            </w:r>
          </w:p>
          <w:p w14:paraId="4A3B4157" w14:textId="31C4BCE4" w:rsidR="008B659E" w:rsidRDefault="008B659E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ПРН17. Знати і розуміти роль і місце фізики, астр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номії та інших природничих наук у загальній си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темі знань про природу та суспільство, у розвитку техніки й технологій та у формуванні сучасного н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укового світогляду.</w:t>
            </w:r>
          </w:p>
          <w:p w14:paraId="5E467128" w14:textId="01B4B96F" w:rsidR="008B659E" w:rsidRDefault="008B659E" w:rsidP="009D5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ПРН18. Володіти державною та іноземною мовами на рівні, достатньому для усного і письмового пр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фесійного спілкування та презентації результатів власних досліджень.</w:t>
            </w:r>
          </w:p>
          <w:p w14:paraId="25512FF6" w14:textId="77777777" w:rsidR="008B659E" w:rsidRPr="008B659E" w:rsidRDefault="008B659E" w:rsidP="008B6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ПРН24. Розуміти місце фізики та астрономії у заг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льній системі знань про природу і суспільство та у розвитку суспільства, техніки і технологій.</w:t>
            </w:r>
          </w:p>
          <w:p w14:paraId="55410B29" w14:textId="77777777" w:rsidR="008B659E" w:rsidRPr="008B659E" w:rsidRDefault="008B659E" w:rsidP="008B6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ПРН27. Розуміти зв’язок оптики, лазерної фізики та оптоелектроніки з іншими природничими та інж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нерними науками, бути обізнаним з окремими 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новними поняттями прикладної фізики, матеріало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навства, інженерії, а також з окремими об’єктами (технологічними процесами) та природними яв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щами, що є предметом дослідження інших наук.</w:t>
            </w:r>
          </w:p>
          <w:p w14:paraId="2606FB61" w14:textId="791B0DE5" w:rsidR="008B659E" w:rsidRPr="00233DBF" w:rsidRDefault="008B659E" w:rsidP="008B6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їні і світі для їх вибіркового опанування в рамках міждисциплінарного шляху розвитку науки.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79E367F" w14:textId="620B57B3" w:rsidR="00F9203A" w:rsidRPr="00233DBF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4E67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  <w:r w:rsidR="008B6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практичні заняття</w:t>
            </w:r>
            <w:r w:rsidRPr="00233DBF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8A8425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Лекції, 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5AAA3401" w14:textId="5C1EEF2C" w:rsidR="004E6788" w:rsidRPr="004E6788" w:rsidRDefault="004E6788" w:rsidP="004E6788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1.</w:t>
            </w:r>
            <w:r w:rsidR="00C61AA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Handbook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Ed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by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J.P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Dakin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R.G.W.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Brown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V.1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2.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Taylor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&amp;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Francis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, LLC. 2006.</w:t>
            </w:r>
          </w:p>
          <w:p w14:paraId="4E9A02D9" w14:textId="3B4525AB" w:rsidR="004E6788" w:rsidRPr="004E6788" w:rsidRDefault="004E6788" w:rsidP="004E6788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2.</w:t>
            </w:r>
            <w:r w:rsidR="00C61AA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E.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Rosencher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, B 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Vinter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Cambridge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University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, 2004.</w:t>
            </w:r>
          </w:p>
          <w:p w14:paraId="653F738C" w14:textId="7F3250FC" w:rsidR="004E6788" w:rsidRPr="004E6788" w:rsidRDefault="004E6788" w:rsidP="004E6788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3.</w:t>
            </w:r>
            <w:r w:rsidR="00C61AA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J.M. Martínez-Duart, R.J. Martín-Palma, F. Agulló-Rueda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Nanotechnology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for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Microelectronics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Optoelectronics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Elsevier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, 2006.</w:t>
            </w:r>
          </w:p>
          <w:p w14:paraId="4E409F12" w14:textId="6A9B9F82" w:rsidR="004E6788" w:rsidRPr="004E6788" w:rsidRDefault="004E6788" w:rsidP="004E6788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4.</w:t>
            </w:r>
            <w:r w:rsidR="00C61AA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М.О.Боровий, Ю.А.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Куницький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, В.В.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Курилюк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Вступ до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наноелектроніки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: навчальний посібник. К.: Кафедра, 2013. 256 с.</w:t>
            </w:r>
          </w:p>
          <w:p w14:paraId="08D2428E" w14:textId="71AA58DA" w:rsidR="00FE02C2" w:rsidRPr="004E6788" w:rsidRDefault="004E6788" w:rsidP="00C61AAC">
            <w:pPr>
              <w:spacing w:before="120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5.</w:t>
            </w:r>
            <w:r w:rsidR="00C61AAC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J.H.Davies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physics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low-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dimensional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semiconductors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An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introduction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Canbridge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University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Press</w:t>
            </w:r>
            <w:proofErr w:type="spellEnd"/>
            <w:r w:rsidRPr="004E6788">
              <w:rPr>
                <w:rFonts w:cstheme="minorHAnsi"/>
                <w:color w:val="000000" w:themeColor="text1"/>
                <w:sz w:val="28"/>
                <w:szCs w:val="28"/>
              </w:rPr>
              <w:t>, 1998. 438 p.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Семестровий  кон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роль, екзаменаційна методика</w:t>
            </w:r>
          </w:p>
        </w:tc>
        <w:tc>
          <w:tcPr>
            <w:tcW w:w="6515" w:type="dxa"/>
          </w:tcPr>
          <w:p w14:paraId="21B3A652" w14:textId="77777777" w:rsidR="004E6788" w:rsidRDefault="004E678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Семестровий  контроль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- 60 балів. </w:t>
            </w:r>
          </w:p>
          <w:p w14:paraId="554DF2CA" w14:textId="69A2BAED" w:rsidR="00F9203A" w:rsidRPr="00233DBF" w:rsidRDefault="004E6788" w:rsidP="004E6788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Іспит</w:t>
            </w:r>
            <w:r w:rsidR="00582EA0" w:rsidRPr="0094002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40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6D6B9" w14:textId="77777777" w:rsidR="00F07FC9" w:rsidRDefault="00F07FC9" w:rsidP="00F9203A">
      <w:pPr>
        <w:spacing w:after="0" w:line="240" w:lineRule="auto"/>
      </w:pPr>
      <w:r>
        <w:separator/>
      </w:r>
    </w:p>
  </w:endnote>
  <w:endnote w:type="continuationSeparator" w:id="0">
    <w:p w14:paraId="61BFC05E" w14:textId="77777777" w:rsidR="00F07FC9" w:rsidRDefault="00F07FC9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3EF70" w14:textId="77777777" w:rsidR="00F07FC9" w:rsidRDefault="00F07FC9" w:rsidP="00F9203A">
      <w:pPr>
        <w:spacing w:after="0" w:line="240" w:lineRule="auto"/>
      </w:pPr>
      <w:r>
        <w:separator/>
      </w:r>
    </w:p>
  </w:footnote>
  <w:footnote w:type="continuationSeparator" w:id="0">
    <w:p w14:paraId="7D757C03" w14:textId="77777777" w:rsidR="00F07FC9" w:rsidRDefault="00F07FC9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82107"/>
    <w:multiLevelType w:val="hybridMultilevel"/>
    <w:tmpl w:val="A3AA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4"/>
  </w:num>
  <w:num w:numId="8">
    <w:abstractNumId w:val="14"/>
  </w:num>
  <w:num w:numId="9">
    <w:abstractNumId w:val="16"/>
  </w:num>
  <w:num w:numId="10">
    <w:abstractNumId w:val="2"/>
  </w:num>
  <w:num w:numId="11">
    <w:abstractNumId w:val="15"/>
  </w:num>
  <w:num w:numId="12">
    <w:abstractNumId w:val="10"/>
  </w:num>
  <w:num w:numId="13">
    <w:abstractNumId w:val="8"/>
  </w:num>
  <w:num w:numId="14">
    <w:abstractNumId w:val="1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1030A3"/>
    <w:rsid w:val="001478AD"/>
    <w:rsid w:val="001715FB"/>
    <w:rsid w:val="001C1624"/>
    <w:rsid w:val="0020197D"/>
    <w:rsid w:val="002207BB"/>
    <w:rsid w:val="00233DBF"/>
    <w:rsid w:val="003C3537"/>
    <w:rsid w:val="00426B2D"/>
    <w:rsid w:val="004E6788"/>
    <w:rsid w:val="004F0E8C"/>
    <w:rsid w:val="0052090D"/>
    <w:rsid w:val="00582EA0"/>
    <w:rsid w:val="005930B4"/>
    <w:rsid w:val="00596BFF"/>
    <w:rsid w:val="005B73E0"/>
    <w:rsid w:val="005E6141"/>
    <w:rsid w:val="006513C6"/>
    <w:rsid w:val="0069445B"/>
    <w:rsid w:val="006A32A0"/>
    <w:rsid w:val="0074493A"/>
    <w:rsid w:val="007E1F93"/>
    <w:rsid w:val="00803ECA"/>
    <w:rsid w:val="008716F7"/>
    <w:rsid w:val="008B659E"/>
    <w:rsid w:val="008D55EC"/>
    <w:rsid w:val="00920381"/>
    <w:rsid w:val="0094002E"/>
    <w:rsid w:val="00944806"/>
    <w:rsid w:val="009A3637"/>
    <w:rsid w:val="009D5463"/>
    <w:rsid w:val="00A24DE4"/>
    <w:rsid w:val="00A52AEC"/>
    <w:rsid w:val="00A546D5"/>
    <w:rsid w:val="00AB58CA"/>
    <w:rsid w:val="00AC05F5"/>
    <w:rsid w:val="00AF7405"/>
    <w:rsid w:val="00BA241A"/>
    <w:rsid w:val="00C61AAC"/>
    <w:rsid w:val="00C70658"/>
    <w:rsid w:val="00CD7048"/>
    <w:rsid w:val="00CE6862"/>
    <w:rsid w:val="00D07C1A"/>
    <w:rsid w:val="00D26AC3"/>
    <w:rsid w:val="00D45702"/>
    <w:rsid w:val="00DB67EF"/>
    <w:rsid w:val="00DD4399"/>
    <w:rsid w:val="00DD478B"/>
    <w:rsid w:val="00E20340"/>
    <w:rsid w:val="00F07FC9"/>
    <w:rsid w:val="00F26C27"/>
    <w:rsid w:val="00F63069"/>
    <w:rsid w:val="00F80C9E"/>
    <w:rsid w:val="00F9203A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Yablochkova</dc:creator>
  <cp:lastModifiedBy>3</cp:lastModifiedBy>
  <cp:revision>7</cp:revision>
  <dcterms:created xsi:type="dcterms:W3CDTF">2026-01-05T17:55:00Z</dcterms:created>
  <dcterms:modified xsi:type="dcterms:W3CDTF">2026-01-06T20:01:00Z</dcterms:modified>
</cp:coreProperties>
</file>