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E3AE6" w14:textId="0962713A" w:rsidR="00285777" w:rsidRDefault="00A60A1F" w:rsidP="00D5630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60A1F">
        <w:rPr>
          <w:rFonts w:ascii="Times New Roman" w:hAnsi="Times New Roman" w:cs="Times New Roman"/>
          <w:b/>
          <w:bCs/>
          <w:sz w:val="28"/>
          <w:szCs w:val="28"/>
          <w:u w:val="single"/>
        </w:rPr>
        <w:t>Науковий семінар за спеціальністю</w:t>
      </w:r>
    </w:p>
    <w:p w14:paraId="38D66CC2" w14:textId="77777777" w:rsidR="00D56301" w:rsidRPr="00D56301" w:rsidRDefault="00D56301" w:rsidP="00D5630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85777" w:rsidRPr="00E14A10" w14:paraId="0367B8DF" w14:textId="77777777" w:rsidTr="00285777">
        <w:tc>
          <w:tcPr>
            <w:tcW w:w="2830" w:type="dxa"/>
          </w:tcPr>
          <w:p w14:paraId="51867347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E015006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285777" w:rsidRPr="00E14A10" w14:paraId="36BA650B" w14:textId="77777777" w:rsidTr="00285777">
        <w:tc>
          <w:tcPr>
            <w:tcW w:w="2830" w:type="dxa"/>
          </w:tcPr>
          <w:p w14:paraId="3D2BE97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58A7C195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Навчальна дисципліна вибіркового компонента із нефахового переліку</w:t>
            </w:r>
          </w:p>
        </w:tc>
      </w:tr>
      <w:tr w:rsidR="00285777" w:rsidRPr="00E14A10" w14:paraId="58877901" w14:textId="77777777" w:rsidTr="00285777">
        <w:tc>
          <w:tcPr>
            <w:tcW w:w="2830" w:type="dxa"/>
          </w:tcPr>
          <w:p w14:paraId="27C330C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0632738C" w14:textId="77777777" w:rsidR="00285777" w:rsidRPr="00E14A10" w:rsidRDefault="004F001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2 (другий)</w:t>
            </w:r>
          </w:p>
        </w:tc>
      </w:tr>
      <w:tr w:rsidR="00555412" w:rsidRPr="00E14A10" w14:paraId="43FB1037" w14:textId="77777777" w:rsidTr="00285777">
        <w:tc>
          <w:tcPr>
            <w:tcW w:w="2830" w:type="dxa"/>
          </w:tcPr>
          <w:p w14:paraId="603A0F93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2E74700B" w14:textId="7900C9A8" w:rsidR="00555412" w:rsidRPr="00E14A10" w:rsidRDefault="004F001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3 (третій)</w:t>
            </w:r>
            <w:r w:rsidR="00AE77A4">
              <w:rPr>
                <w:rFonts w:ascii="Times New Roman" w:hAnsi="Times New Roman" w:cs="Times New Roman"/>
                <w:sz w:val="28"/>
                <w:szCs w:val="28"/>
              </w:rPr>
              <w:t>, 4 (четвертий)</w:t>
            </w:r>
          </w:p>
        </w:tc>
      </w:tr>
      <w:tr w:rsidR="00555412" w:rsidRPr="00E14A10" w14:paraId="6434B2D5" w14:textId="77777777" w:rsidTr="00285777">
        <w:tc>
          <w:tcPr>
            <w:tcW w:w="2830" w:type="dxa"/>
          </w:tcPr>
          <w:p w14:paraId="11A9ECFE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дисципліни, </w:t>
            </w:r>
          </w:p>
          <w:p w14:paraId="3EF58C0A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кредити </w:t>
            </w:r>
          </w:p>
          <w:p w14:paraId="6D0A2536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ЄКТС/загальна </w:t>
            </w:r>
          </w:p>
          <w:p w14:paraId="394270B1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44EA1BAE" w14:textId="7B7CAA9B" w:rsidR="00555412" w:rsidRPr="00E14A10" w:rsidRDefault="00B64FA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55412" w:rsidRPr="00E14A10" w14:paraId="032B86EB" w14:textId="77777777" w:rsidTr="00285777">
        <w:tc>
          <w:tcPr>
            <w:tcW w:w="2830" w:type="dxa"/>
          </w:tcPr>
          <w:p w14:paraId="54BD804D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04EFEB89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555412" w:rsidRPr="00E14A10" w14:paraId="398CB985" w14:textId="77777777" w:rsidTr="00285777">
        <w:tc>
          <w:tcPr>
            <w:tcW w:w="2830" w:type="dxa"/>
          </w:tcPr>
          <w:p w14:paraId="37E395ED" w14:textId="77777777" w:rsidR="00555412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30FB738D" w14:textId="051E8B80" w:rsidR="00555412" w:rsidRPr="00B64FAA" w:rsidRDefault="00065D0C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Дисципліна спрямована на поглиблення підготовки здобувачів за спеціальністю 152 </w:t>
            </w:r>
            <w:r w:rsidRPr="00E062FA">
              <w:rPr>
                <w:rFonts w:ascii="Times New Roman" w:hAnsi="Times New Roman" w:cs="Times New Roman"/>
                <w:sz w:val="28"/>
                <w:szCs w:val="28"/>
              </w:rPr>
              <w:t>Метрологія та інформаційно–вимірювальна техніка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 акцентом на</w:t>
            </w:r>
            <w:r w:rsidRPr="00E06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лазерну та оптоелектронну техніку. </w:t>
            </w:r>
          </w:p>
        </w:tc>
      </w:tr>
      <w:tr w:rsidR="00E062FA" w:rsidRPr="00E14A10" w14:paraId="3C8B523A" w14:textId="77777777" w:rsidTr="00285777">
        <w:tc>
          <w:tcPr>
            <w:tcW w:w="2830" w:type="dxa"/>
          </w:tcPr>
          <w:p w14:paraId="66B6003A" w14:textId="77777777" w:rsidR="00E062FA" w:rsidRPr="00E14A10" w:rsidRDefault="00E062F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7AF5E297" w14:textId="77777777" w:rsidR="00E062FA" w:rsidRPr="00825E9B" w:rsidRDefault="00E062FA" w:rsidP="00901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>Здобувач повинен попередньо опанувати перелічені нижче дисципліни в обсязі викладання на фізичних факультетах класичних університетів:</w:t>
            </w:r>
          </w:p>
          <w:p w14:paraId="4602A6AD" w14:textId="77777777" w:rsidR="00E062FA" w:rsidRPr="00825E9B" w:rsidRDefault="00E062FA" w:rsidP="00901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ab/>
              <w:t>Загальна фізика (усі розділи).</w:t>
            </w:r>
          </w:p>
          <w:p w14:paraId="6EC1235F" w14:textId="77777777" w:rsidR="00E062FA" w:rsidRPr="00825E9B" w:rsidRDefault="00E062FA" w:rsidP="00901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Теоретична фізика (усі розділи). </w:t>
            </w:r>
          </w:p>
          <w:p w14:paraId="14B345D9" w14:textId="0276DC44" w:rsidR="00E062FA" w:rsidRPr="004D51DC" w:rsidRDefault="00E062FA" w:rsidP="004D51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ab/>
              <w:t>Спеціальні курси з лазерної та оптоелектронної техніки.</w:t>
            </w:r>
          </w:p>
        </w:tc>
      </w:tr>
      <w:tr w:rsidR="00E062FA" w:rsidRPr="00E14A10" w14:paraId="7EC1AA45" w14:textId="77777777" w:rsidTr="00285777">
        <w:tc>
          <w:tcPr>
            <w:tcW w:w="2830" w:type="dxa"/>
          </w:tcPr>
          <w:p w14:paraId="47DE3DFB" w14:textId="77777777" w:rsidR="00E062FA" w:rsidRPr="00E14A10" w:rsidRDefault="00E062F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33FCA7E4" w14:textId="1F7275D1" w:rsidR="00E062FA" w:rsidRPr="00E14A10" w:rsidRDefault="00E062FA" w:rsidP="00065D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Передбачається поглиблене вивчення фізичних основ сучасних оптичних методів вимірювання фізичних величин, у </w:t>
            </w:r>
            <w:r w:rsidR="00065D0C">
              <w:rPr>
                <w:rFonts w:ascii="Times New Roman" w:hAnsi="Times New Roman" w:cs="Times New Roman"/>
                <w:sz w:val="28"/>
                <w:szCs w:val="28"/>
              </w:rPr>
              <w:t xml:space="preserve">першу чергу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використанням лазерних та оптоелектронних приладів, методів обробки результатів вимірювань</w:t>
            </w:r>
            <w:r w:rsidR="00976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76FC9">
              <w:rPr>
                <w:rFonts w:ascii="Times New Roman" w:hAnsi="Times New Roman" w:cs="Times New Roman"/>
                <w:sz w:val="28"/>
                <w:szCs w:val="28"/>
              </w:rPr>
              <w:t>і комп’ютерного моделювання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Основний метод – доповіді студентів, їх обговорення, дискусії. </w:t>
            </w:r>
          </w:p>
        </w:tc>
      </w:tr>
      <w:tr w:rsidR="00E062FA" w:rsidRPr="00E14A10" w14:paraId="64A2DEAE" w14:textId="77777777" w:rsidTr="00285777">
        <w:tc>
          <w:tcPr>
            <w:tcW w:w="2830" w:type="dxa"/>
          </w:tcPr>
          <w:p w14:paraId="71838BA0" w14:textId="77777777" w:rsidR="00E062FA" w:rsidRPr="00E14A10" w:rsidRDefault="00E062F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5E9065EB" w14:textId="75AF0154" w:rsidR="00E062FA" w:rsidRPr="00E14A10" w:rsidRDefault="00E062F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Семінарські</w:t>
            </w: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 заняття</w:t>
            </w:r>
          </w:p>
        </w:tc>
      </w:tr>
      <w:tr w:rsidR="00E062FA" w:rsidRPr="00E14A10" w14:paraId="74DE43B4" w14:textId="77777777" w:rsidTr="00285777">
        <w:tc>
          <w:tcPr>
            <w:tcW w:w="2830" w:type="dxa"/>
          </w:tcPr>
          <w:p w14:paraId="5745B225" w14:textId="77777777" w:rsidR="00E062FA" w:rsidRPr="00E14A10" w:rsidRDefault="00E062F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7D015BA" w14:textId="0B66B22F" w:rsidR="00E062FA" w:rsidRPr="00E14A10" w:rsidRDefault="00E062F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Студентсько-орієнтоване навчання,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доповіді, </w:t>
            </w: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презентації, бесіди та дискусії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самостійна робота</w:t>
            </w:r>
          </w:p>
        </w:tc>
      </w:tr>
      <w:tr w:rsidR="00E062FA" w:rsidRPr="00E14A10" w14:paraId="4DA5A0FB" w14:textId="77777777" w:rsidTr="00285777">
        <w:tc>
          <w:tcPr>
            <w:tcW w:w="2830" w:type="dxa"/>
          </w:tcPr>
          <w:p w14:paraId="0DD84701" w14:textId="77777777" w:rsidR="00E062FA" w:rsidRPr="00E14A10" w:rsidRDefault="00E062F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5407E33E" w14:textId="1AC0CEC8" w:rsidR="00E062FA" w:rsidRPr="00B64FAA" w:rsidRDefault="00E062FA" w:rsidP="00E06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Наукові журнали з оптики, оптоелектроніки, квантової електроніки, лазерної фізики та техніки, зокрема,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Measurement Science and Technology; Journal of Physics and Chemistry Reference Data; Journal of Laser Applications; Journal of Optics; Journal of Applied Physics; Optics and Laser Technology,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тощо. </w:t>
            </w:r>
          </w:p>
        </w:tc>
      </w:tr>
      <w:tr w:rsidR="00E062FA" w:rsidRPr="00E14A10" w14:paraId="1CCC6BA0" w14:textId="77777777" w:rsidTr="00285777">
        <w:tc>
          <w:tcPr>
            <w:tcW w:w="2830" w:type="dxa"/>
          </w:tcPr>
          <w:p w14:paraId="661DA6C1" w14:textId="77777777" w:rsidR="00E062FA" w:rsidRPr="00E14A10" w:rsidRDefault="00E062F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Семестровий  контроль, екзаменаційна </w:t>
            </w:r>
            <w:r w:rsidRPr="00E14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методика</w:t>
            </w:r>
          </w:p>
        </w:tc>
        <w:tc>
          <w:tcPr>
            <w:tcW w:w="6515" w:type="dxa"/>
          </w:tcPr>
          <w:p w14:paraId="6DC683DD" w14:textId="77777777" w:rsidR="00E062FA" w:rsidRPr="00825E9B" w:rsidRDefault="00E062FA" w:rsidP="00901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E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Семестрове оцінювання: 36 балів – 60 балів.</w:t>
            </w:r>
          </w:p>
          <w:p w14:paraId="1A9337B2" w14:textId="73BD9916" w:rsidR="00E062FA" w:rsidRPr="00E14A10" w:rsidRDefault="00E062F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>Підсумкове оцінювання у формі заліку: 24 бали – 40 балів.</w:t>
            </w:r>
          </w:p>
        </w:tc>
      </w:tr>
    </w:tbl>
    <w:p w14:paraId="6949A94C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</w:rPr>
      </w:pPr>
    </w:p>
    <w:sectPr w:rsidR="00285777" w:rsidRPr="00E1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F2"/>
    <w:multiLevelType w:val="hybridMultilevel"/>
    <w:tmpl w:val="BF20E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C54337"/>
    <w:multiLevelType w:val="hybridMultilevel"/>
    <w:tmpl w:val="9B383CAA"/>
    <w:lvl w:ilvl="0" w:tplc="0419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2" w15:restartNumberingAfterBreak="0">
    <w:nsid w:val="3AC560DB"/>
    <w:multiLevelType w:val="hybridMultilevel"/>
    <w:tmpl w:val="018E20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1175B"/>
    <w:multiLevelType w:val="hybridMultilevel"/>
    <w:tmpl w:val="650C0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9D6506"/>
    <w:multiLevelType w:val="hybridMultilevel"/>
    <w:tmpl w:val="D52CA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720DB"/>
    <w:multiLevelType w:val="hybridMultilevel"/>
    <w:tmpl w:val="4558C4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729229">
    <w:abstractNumId w:val="1"/>
  </w:num>
  <w:num w:numId="2" w16cid:durableId="1007900667">
    <w:abstractNumId w:val="4"/>
  </w:num>
  <w:num w:numId="3" w16cid:durableId="1142507221">
    <w:abstractNumId w:val="3"/>
  </w:num>
  <w:num w:numId="4" w16cid:durableId="1525286735">
    <w:abstractNumId w:val="0"/>
  </w:num>
  <w:num w:numId="5" w16cid:durableId="835808235">
    <w:abstractNumId w:val="5"/>
  </w:num>
  <w:num w:numId="6" w16cid:durableId="1272740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77"/>
    <w:rsid w:val="00065D0C"/>
    <w:rsid w:val="000A501B"/>
    <w:rsid w:val="0010568E"/>
    <w:rsid w:val="00176959"/>
    <w:rsid w:val="00194732"/>
    <w:rsid w:val="00285777"/>
    <w:rsid w:val="003E0DE6"/>
    <w:rsid w:val="004D51DC"/>
    <w:rsid w:val="004F0017"/>
    <w:rsid w:val="005204E9"/>
    <w:rsid w:val="005414CE"/>
    <w:rsid w:val="00550460"/>
    <w:rsid w:val="00555412"/>
    <w:rsid w:val="005F4E09"/>
    <w:rsid w:val="00884A6A"/>
    <w:rsid w:val="00976425"/>
    <w:rsid w:val="009767BC"/>
    <w:rsid w:val="00976FC9"/>
    <w:rsid w:val="009C04E8"/>
    <w:rsid w:val="00A30DF0"/>
    <w:rsid w:val="00A60A1F"/>
    <w:rsid w:val="00AE77A4"/>
    <w:rsid w:val="00B64FAA"/>
    <w:rsid w:val="00BE46EA"/>
    <w:rsid w:val="00D56301"/>
    <w:rsid w:val="00E062FA"/>
    <w:rsid w:val="00E14A10"/>
    <w:rsid w:val="00EB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0FEA"/>
  <w15:docId w15:val="{2395DE2C-C6FB-4070-A524-07766198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01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5414CE"/>
    <w:p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5414C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Hyperlink">
    <w:name w:val="Hyperlink"/>
    <w:rsid w:val="00541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1134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Oleksii Makarenko</dc:creator>
  <cp:lastModifiedBy>Kateryna Yablochkova</cp:lastModifiedBy>
  <cp:revision>2</cp:revision>
  <dcterms:created xsi:type="dcterms:W3CDTF">2025-01-15T15:08:00Z</dcterms:created>
  <dcterms:modified xsi:type="dcterms:W3CDTF">2025-01-15T15:08:00Z</dcterms:modified>
</cp:coreProperties>
</file>