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6EA1" w14:textId="34CAC8EA" w:rsidR="00A57F3C" w:rsidRPr="00A57F3C" w:rsidRDefault="00095285" w:rsidP="00A57F3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095285">
        <w:rPr>
          <w:rFonts w:ascii="Times New Roman" w:hAnsi="Times New Roman" w:cs="Times New Roman"/>
          <w:b/>
          <w:bCs/>
          <w:sz w:val="28"/>
          <w:szCs w:val="28"/>
          <w:u w:val="single"/>
        </w:rPr>
        <w:t>Науково-дослідна практика із лазерної техніки та нелінійної оптики</w:t>
      </w:r>
    </w:p>
    <w:p w14:paraId="7DDE3AE6" w14:textId="77777777" w:rsidR="00285777" w:rsidRPr="00E14A10" w:rsidRDefault="0028577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7"/>
        <w:gridCol w:w="7758"/>
      </w:tblGrid>
      <w:tr w:rsidR="00285777" w:rsidRPr="00E14A10" w14:paraId="0367B8DF" w14:textId="77777777" w:rsidTr="00A13C67">
        <w:tc>
          <w:tcPr>
            <w:tcW w:w="1643" w:type="dxa"/>
          </w:tcPr>
          <w:p w14:paraId="51867347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7702" w:type="dxa"/>
          </w:tcPr>
          <w:p w14:paraId="2E015006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Другий (магістерський)</w:t>
            </w:r>
          </w:p>
        </w:tc>
      </w:tr>
      <w:tr w:rsidR="00285777" w:rsidRPr="00E14A10" w14:paraId="36BA650B" w14:textId="77777777" w:rsidTr="00A13C67">
        <w:tc>
          <w:tcPr>
            <w:tcW w:w="1643" w:type="dxa"/>
          </w:tcPr>
          <w:p w14:paraId="3D2BE97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Статус дисципліни</w:t>
            </w:r>
          </w:p>
        </w:tc>
        <w:tc>
          <w:tcPr>
            <w:tcW w:w="7702" w:type="dxa"/>
          </w:tcPr>
          <w:p w14:paraId="58A7C195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Навчальна дисципліна вибіркового компонента із нефахового переліку</w:t>
            </w:r>
          </w:p>
        </w:tc>
      </w:tr>
      <w:tr w:rsidR="00285777" w:rsidRPr="00E14A10" w14:paraId="58877901" w14:textId="77777777" w:rsidTr="00A13C67">
        <w:tc>
          <w:tcPr>
            <w:tcW w:w="1643" w:type="dxa"/>
          </w:tcPr>
          <w:p w14:paraId="27C330C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7702" w:type="dxa"/>
          </w:tcPr>
          <w:p w14:paraId="0632738C" w14:textId="15BBEC51" w:rsidR="00285777" w:rsidRPr="00E14A10" w:rsidRDefault="001C1D40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перш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>ий)</w:t>
            </w:r>
          </w:p>
        </w:tc>
      </w:tr>
      <w:tr w:rsidR="00555412" w:rsidRPr="00E14A10" w14:paraId="43FB1037" w14:textId="77777777" w:rsidTr="00A13C67">
        <w:tc>
          <w:tcPr>
            <w:tcW w:w="1643" w:type="dxa"/>
          </w:tcPr>
          <w:p w14:paraId="603A0F93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7702" w:type="dxa"/>
          </w:tcPr>
          <w:p w14:paraId="2E74700B" w14:textId="29278C6C" w:rsidR="00555412" w:rsidRPr="00E14A10" w:rsidRDefault="001C1D40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55412" w:rsidRPr="00E14A10" w14:paraId="6434B2D5" w14:textId="77777777" w:rsidTr="00A13C67">
        <w:tc>
          <w:tcPr>
            <w:tcW w:w="1643" w:type="dxa"/>
          </w:tcPr>
          <w:p w14:paraId="11A9ECFE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дисципліни, </w:t>
            </w:r>
          </w:p>
          <w:p w14:paraId="3EF58C0A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кредити </w:t>
            </w:r>
          </w:p>
          <w:p w14:paraId="6D0A2536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ЄКТС/загальна </w:t>
            </w:r>
          </w:p>
          <w:p w14:paraId="394270B1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кількість годин</w:t>
            </w:r>
          </w:p>
        </w:tc>
        <w:tc>
          <w:tcPr>
            <w:tcW w:w="7702" w:type="dxa"/>
          </w:tcPr>
          <w:p w14:paraId="44EA1BAE" w14:textId="333F608E" w:rsidR="00555412" w:rsidRPr="00E14A10" w:rsidRDefault="00246C66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555412" w:rsidRPr="00E14A10" w14:paraId="032B86EB" w14:textId="77777777" w:rsidTr="00A13C67">
        <w:tc>
          <w:tcPr>
            <w:tcW w:w="1643" w:type="dxa"/>
          </w:tcPr>
          <w:p w14:paraId="54BD804D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7702" w:type="dxa"/>
          </w:tcPr>
          <w:p w14:paraId="04EFEB89" w14:textId="542AA7EE" w:rsidR="00555412" w:rsidRPr="00E14A10" w:rsidRDefault="002E754D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Україн</w:t>
            </w:r>
            <w:r w:rsidR="00555412" w:rsidRPr="00E14A10"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</w:p>
        </w:tc>
      </w:tr>
      <w:tr w:rsidR="00555412" w:rsidRPr="00E14A10" w14:paraId="398CB985" w14:textId="77777777" w:rsidTr="00A13C67">
        <w:tc>
          <w:tcPr>
            <w:tcW w:w="1643" w:type="dxa"/>
          </w:tcPr>
          <w:p w14:paraId="37E395ED" w14:textId="77777777" w:rsidR="00555412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Мета дисципліни</w:t>
            </w:r>
          </w:p>
        </w:tc>
        <w:tc>
          <w:tcPr>
            <w:tcW w:w="7702" w:type="dxa"/>
          </w:tcPr>
          <w:p w14:paraId="30FB738D" w14:textId="30611EBF" w:rsidR="00555412" w:rsidRPr="00E14A10" w:rsidRDefault="00B0371D" w:rsidP="00246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71D">
              <w:rPr>
                <w:rFonts w:ascii="Times New Roman" w:hAnsi="Times New Roman" w:cs="Times New Roman"/>
                <w:sz w:val="28"/>
                <w:szCs w:val="28"/>
              </w:rPr>
              <w:t>Метою науково-дослідної практики з лазерної техніки та нелінійної оптики є набуття здобувачами освіти досвіду самостійної науково-дослідної роботи в галузі лазерної техніки та нелінійної оптики та застосування методики її проведення. Результати практики слугують надалі складовою майбутньої магістерської кваліфікаційної роботи</w:t>
            </w:r>
          </w:p>
        </w:tc>
      </w:tr>
      <w:tr w:rsidR="00884A6A" w:rsidRPr="00E14A10" w14:paraId="3C8B523A" w14:textId="77777777" w:rsidTr="00A13C67">
        <w:tc>
          <w:tcPr>
            <w:tcW w:w="1643" w:type="dxa"/>
          </w:tcPr>
          <w:p w14:paraId="66B6003A" w14:textId="77777777" w:rsidR="00884A6A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7702" w:type="dxa"/>
          </w:tcPr>
          <w:p w14:paraId="326CEF68" w14:textId="77777777" w:rsidR="00B0371D" w:rsidRPr="00B0371D" w:rsidRDefault="00B0371D" w:rsidP="00B0371D">
            <w:pPr>
              <w:spacing w:befor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71D">
              <w:rPr>
                <w:rFonts w:ascii="Times New Roman" w:hAnsi="Times New Roman" w:cs="Times New Roman"/>
                <w:sz w:val="28"/>
                <w:szCs w:val="28"/>
              </w:rPr>
              <w:t>1. Знати основи фізичної оптики, розрахунку та конструювання оптичних систем.</w:t>
            </w:r>
          </w:p>
          <w:p w14:paraId="762435C5" w14:textId="77777777" w:rsidR="00884A6A" w:rsidRDefault="00B0371D" w:rsidP="00B0371D">
            <w:pPr>
              <w:spacing w:befor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71D">
              <w:rPr>
                <w:rFonts w:ascii="Times New Roman" w:hAnsi="Times New Roman" w:cs="Times New Roman"/>
                <w:sz w:val="28"/>
                <w:szCs w:val="28"/>
              </w:rPr>
              <w:t>2. Знати на базовому рівні курси, що відносяться до загальної фізики.</w:t>
            </w:r>
          </w:p>
          <w:p w14:paraId="14B345D9" w14:textId="501D8FE8" w:rsidR="00B0371D" w:rsidRPr="00B0371D" w:rsidRDefault="00B0371D" w:rsidP="00B0371D">
            <w:pPr>
              <w:spacing w:befor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71D">
              <w:rPr>
                <w:rFonts w:ascii="Times New Roman" w:hAnsi="Times New Roman" w:cs="Times New Roman"/>
                <w:sz w:val="28"/>
                <w:szCs w:val="28"/>
              </w:rPr>
              <w:t>3. Попередні знання у галузі нелінійної фізики та фізики лазерів.</w:t>
            </w:r>
          </w:p>
        </w:tc>
      </w:tr>
      <w:tr w:rsidR="00884A6A" w:rsidRPr="00E14A10" w14:paraId="7EC1AA45" w14:textId="77777777" w:rsidTr="00A13C67">
        <w:tc>
          <w:tcPr>
            <w:tcW w:w="1643" w:type="dxa"/>
          </w:tcPr>
          <w:p w14:paraId="47DE3DFB" w14:textId="77777777" w:rsidR="00884A6A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7702" w:type="dxa"/>
          </w:tcPr>
          <w:p w14:paraId="07B2401E" w14:textId="77777777" w:rsidR="000948AC" w:rsidRDefault="00B0371D" w:rsidP="00B0371D">
            <w:pPr>
              <w:spacing w:befor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71D">
              <w:rPr>
                <w:rFonts w:ascii="Times New Roman" w:hAnsi="Times New Roman" w:cs="Times New Roman"/>
                <w:sz w:val="28"/>
                <w:szCs w:val="28"/>
              </w:rPr>
              <w:t xml:space="preserve">Науково-дослідна практика – це освітній компонент практичного спрямування.  Науково-дослідна практика </w:t>
            </w:r>
            <w:r w:rsidR="000948AC" w:rsidRPr="00B0371D">
              <w:rPr>
                <w:rFonts w:ascii="Times New Roman" w:hAnsi="Times New Roman" w:cs="Times New Roman"/>
                <w:sz w:val="28"/>
                <w:szCs w:val="28"/>
              </w:rPr>
              <w:t xml:space="preserve">з лазерної техніки та нелінійної оптики </w:t>
            </w:r>
            <w:r w:rsidRPr="00B0371D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направлена на освоєння здобувачем освіти методики проведення всіх етапів науково-дослідних робіт: від постановки задач дослідження до апробації його результатів.  </w:t>
            </w:r>
          </w:p>
          <w:p w14:paraId="33FCA7E4" w14:textId="274F8084" w:rsidR="00884A6A" w:rsidRPr="00E14A10" w:rsidRDefault="000948AC" w:rsidP="00B0371D">
            <w:pPr>
              <w:spacing w:befor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Ця практика розрахована на студентів, чия магістерська кваліфікаційна робота пов’язана з фізикою лазерів,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вдосконаленням лазерної техніки, або з вивченням явищ нелінійної оптики. </w:t>
            </w:r>
            <w:r w:rsidR="00B0371D" w:rsidRPr="00B0371D">
              <w:rPr>
                <w:rFonts w:ascii="Times New Roman" w:hAnsi="Times New Roman" w:cs="Times New Roman"/>
                <w:sz w:val="28"/>
                <w:szCs w:val="28"/>
              </w:rPr>
              <w:t>Результати практики слугують складовою майбутньої магістерської кваліфікаційної робот</w:t>
            </w:r>
            <w:r w:rsidR="00B104E8">
              <w:rPr>
                <w:rFonts w:ascii="Times New Roman" w:hAnsi="Times New Roman" w:cs="Times New Roman"/>
                <w:sz w:val="28"/>
                <w:szCs w:val="28"/>
              </w:rPr>
              <w:t xml:space="preserve">и у галузі </w:t>
            </w:r>
            <w:r w:rsidR="00B104E8" w:rsidRPr="00B0371D">
              <w:rPr>
                <w:rFonts w:ascii="Times New Roman" w:hAnsi="Times New Roman" w:cs="Times New Roman"/>
                <w:sz w:val="28"/>
                <w:szCs w:val="28"/>
              </w:rPr>
              <w:t>лазерної техніки та нелінійної оптики</w:t>
            </w:r>
            <w:r w:rsidR="00B0371D" w:rsidRPr="00B037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94732" w:rsidRPr="00E14A10" w14:paraId="64A2DEAE" w14:textId="77777777" w:rsidTr="00A13C67">
        <w:tc>
          <w:tcPr>
            <w:tcW w:w="1643" w:type="dxa"/>
          </w:tcPr>
          <w:p w14:paraId="71838BA0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Види занять</w:t>
            </w:r>
          </w:p>
        </w:tc>
        <w:tc>
          <w:tcPr>
            <w:tcW w:w="7702" w:type="dxa"/>
          </w:tcPr>
          <w:p w14:paraId="0314217B" w14:textId="77777777" w:rsidR="00B0371D" w:rsidRPr="00034E62" w:rsidRDefault="00B0371D" w:rsidP="00034E62">
            <w:pPr>
              <w:pStyle w:val="ListParagraph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4E62">
              <w:rPr>
                <w:rFonts w:ascii="Times New Roman" w:hAnsi="Times New Roman" w:cs="Times New Roman"/>
                <w:sz w:val="28"/>
                <w:szCs w:val="28"/>
              </w:rPr>
              <w:t>Робота в структурному підрозділі і виконання завдань практики.</w:t>
            </w:r>
          </w:p>
          <w:p w14:paraId="3655272D" w14:textId="77777777" w:rsidR="00B0371D" w:rsidRPr="00B0371D" w:rsidRDefault="00B0371D" w:rsidP="00034E62">
            <w:pPr>
              <w:numPr>
                <w:ilvl w:val="0"/>
                <w:numId w:val="10"/>
              </w:numPr>
              <w:suppressAutoHyphens/>
              <w:snapToGrid w:val="0"/>
              <w:ind w:left="1225"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B0371D">
              <w:rPr>
                <w:rFonts w:ascii="Times New Roman" w:hAnsi="Times New Roman" w:cs="Times New Roman"/>
                <w:sz w:val="28"/>
                <w:szCs w:val="28"/>
              </w:rPr>
              <w:t>Юстування техніки</w:t>
            </w:r>
          </w:p>
          <w:p w14:paraId="1B7F6A2B" w14:textId="77777777" w:rsidR="00B0371D" w:rsidRPr="00B0371D" w:rsidRDefault="00B0371D" w:rsidP="00034E62">
            <w:pPr>
              <w:numPr>
                <w:ilvl w:val="0"/>
                <w:numId w:val="10"/>
              </w:numPr>
              <w:suppressAutoHyphens/>
              <w:snapToGrid w:val="0"/>
              <w:ind w:left="1225"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B0371D">
              <w:rPr>
                <w:rFonts w:ascii="Times New Roman" w:hAnsi="Times New Roman" w:cs="Times New Roman"/>
                <w:sz w:val="28"/>
                <w:szCs w:val="28"/>
              </w:rPr>
              <w:t>Проведення вимірювань</w:t>
            </w:r>
          </w:p>
          <w:p w14:paraId="0A2AB517" w14:textId="77777777" w:rsidR="00194732" w:rsidRPr="00B0371D" w:rsidRDefault="00B0371D" w:rsidP="00034E62">
            <w:pPr>
              <w:numPr>
                <w:ilvl w:val="0"/>
                <w:numId w:val="10"/>
              </w:numPr>
              <w:suppressAutoHyphens/>
              <w:snapToGrid w:val="0"/>
              <w:ind w:left="1225"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B0371D">
              <w:rPr>
                <w:rFonts w:ascii="Times New Roman" w:hAnsi="Times New Roman" w:cs="Times New Roman"/>
                <w:sz w:val="28"/>
                <w:szCs w:val="28"/>
              </w:rPr>
              <w:t>Обробка вимірювань за допомогою комп’ютерної техніки.</w:t>
            </w:r>
          </w:p>
          <w:p w14:paraId="79C4D49B" w14:textId="77777777" w:rsidR="00B0371D" w:rsidRPr="00034E62" w:rsidRDefault="00B0371D" w:rsidP="00034E62">
            <w:pPr>
              <w:pStyle w:val="ListParagraph"/>
              <w:numPr>
                <w:ilvl w:val="0"/>
                <w:numId w:val="13"/>
              </w:num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4E62">
              <w:rPr>
                <w:rFonts w:ascii="Times New Roman" w:hAnsi="Times New Roman" w:cs="Times New Roman"/>
                <w:sz w:val="28"/>
                <w:szCs w:val="28"/>
              </w:rPr>
              <w:t>Самостійна робота по підготовці звітів з практики</w:t>
            </w:r>
          </w:p>
          <w:p w14:paraId="5E9065EB" w14:textId="491D8EE3" w:rsidR="00B0371D" w:rsidRPr="00034E62" w:rsidRDefault="00B0371D" w:rsidP="00034E62">
            <w:pPr>
              <w:pStyle w:val="ListParagraph"/>
              <w:numPr>
                <w:ilvl w:val="0"/>
                <w:numId w:val="13"/>
              </w:numPr>
              <w:suppressAutoHyphens/>
              <w:snapToGrid w:val="0"/>
              <w:rPr>
                <w:sz w:val="24"/>
              </w:rPr>
            </w:pPr>
            <w:r w:rsidRPr="00034E62">
              <w:rPr>
                <w:rFonts w:ascii="Times New Roman" w:hAnsi="Times New Roman" w:cs="Times New Roman"/>
                <w:sz w:val="28"/>
                <w:szCs w:val="28"/>
              </w:rPr>
              <w:t>Доповідь-захист звітів</w:t>
            </w:r>
            <w:r w:rsidRPr="00034E62">
              <w:rPr>
                <w:sz w:val="24"/>
              </w:rPr>
              <w:t xml:space="preserve"> </w:t>
            </w:r>
          </w:p>
        </w:tc>
      </w:tr>
      <w:tr w:rsidR="00194732" w:rsidRPr="00E14A10" w14:paraId="74DE43B4" w14:textId="77777777" w:rsidTr="00A13C67">
        <w:tc>
          <w:tcPr>
            <w:tcW w:w="1643" w:type="dxa"/>
          </w:tcPr>
          <w:p w14:paraId="5745B225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Методи навчання</w:t>
            </w:r>
          </w:p>
        </w:tc>
        <w:tc>
          <w:tcPr>
            <w:tcW w:w="7702" w:type="dxa"/>
          </w:tcPr>
          <w:p w14:paraId="27D015BA" w14:textId="34F0F0C3" w:rsidR="00194732" w:rsidRPr="00E14A10" w:rsidRDefault="00B0371D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Консультації з науковим керівником</w:t>
            </w:r>
          </w:p>
        </w:tc>
      </w:tr>
      <w:tr w:rsidR="00194732" w:rsidRPr="00E14A10" w14:paraId="4DA5A0FB" w14:textId="77777777" w:rsidTr="00A13C67">
        <w:tc>
          <w:tcPr>
            <w:tcW w:w="1643" w:type="dxa"/>
          </w:tcPr>
          <w:p w14:paraId="0DD84701" w14:textId="77777777" w:rsidR="00194732" w:rsidRPr="00E14A10" w:rsidRDefault="005414CE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Література</w:t>
            </w:r>
          </w:p>
        </w:tc>
        <w:tc>
          <w:tcPr>
            <w:tcW w:w="7702" w:type="dxa"/>
          </w:tcPr>
          <w:p w14:paraId="5407E33E" w14:textId="6C448D33" w:rsidR="00B104E8" w:rsidRPr="00293003" w:rsidRDefault="00FB7324" w:rsidP="00B104E8">
            <w:pPr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«Положення про проведення практики</w:t>
            </w:r>
            <w:r w:rsidR="00B104E8" w:rsidRPr="00B10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0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04E8" w:rsidRPr="00B104E8">
              <w:rPr>
                <w:rFonts w:ascii="Times New Roman" w:hAnsi="Times New Roman" w:cs="Times New Roman"/>
                <w:sz w:val="28"/>
                <w:szCs w:val="28"/>
              </w:rPr>
              <w:t>студентів Київського національного університету</w:t>
            </w:r>
            <w:r w:rsidR="00B10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04E8" w:rsidRPr="00B104E8">
              <w:rPr>
                <w:rFonts w:ascii="Times New Roman" w:hAnsi="Times New Roman" w:cs="Times New Roman"/>
                <w:sz w:val="28"/>
                <w:szCs w:val="28"/>
              </w:rPr>
              <w:t>імені Тараса Шевченка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104E8">
              <w:rPr>
                <w:rFonts w:ascii="Times New Roman" w:hAnsi="Times New Roman" w:cs="Times New Roman"/>
                <w:sz w:val="28"/>
                <w:szCs w:val="28"/>
              </w:rPr>
              <w:t xml:space="preserve"> 16, від 23 березня 2007 року </w:t>
            </w:r>
            <w:hyperlink r:id="rId5" w:tgtFrame="_blank" w:history="1">
              <w:r w:rsidR="00B104E8" w:rsidRPr="00B104E8">
                <w:rPr>
                  <w:rFonts w:ascii="Times New Roman" w:hAnsi="Times New Roman" w:cs="Times New Roman"/>
                  <w:sz w:val="28"/>
                  <w:szCs w:val="28"/>
                </w:rPr>
                <w:t>http://nmc.univ.kiev.ua/docs/Pologennya%20pro%20praktuky%2016%2023.03.2007.doc</w:t>
              </w:r>
            </w:hyperlink>
          </w:p>
        </w:tc>
      </w:tr>
      <w:tr w:rsidR="00194732" w:rsidRPr="00E14A10" w14:paraId="1CCC6BA0" w14:textId="77777777" w:rsidTr="00A13C67">
        <w:tc>
          <w:tcPr>
            <w:tcW w:w="1643" w:type="dxa"/>
          </w:tcPr>
          <w:p w14:paraId="661DA6C1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7702" w:type="dxa"/>
          </w:tcPr>
          <w:p w14:paraId="39609167" w14:textId="77777777" w:rsidR="00B0371D" w:rsidRDefault="00B0371D" w:rsidP="00B037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Семестровий контроль проводиться у вигляді диференційованого заліку, що відбувається під час засідання кафедри.</w:t>
            </w:r>
          </w:p>
          <w:p w14:paraId="48B6ECAA" w14:textId="77777777" w:rsidR="00B0371D" w:rsidRDefault="00B0371D" w:rsidP="00B037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A22434" w14:textId="77777777" w:rsidR="00B0371D" w:rsidRDefault="00B0371D" w:rsidP="00B037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 отримує оцінку з практики на підставі наступного:</w:t>
            </w:r>
          </w:p>
          <w:p w14:paraId="6353AEB0" w14:textId="48F5B873" w:rsidR="00B0371D" w:rsidRDefault="00B0371D" w:rsidP="00B0371D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Відгук керівника практики (макс 20 балів)</w:t>
            </w:r>
          </w:p>
          <w:p w14:paraId="50D190E1" w14:textId="77777777" w:rsidR="00B0371D" w:rsidRDefault="00B0371D" w:rsidP="00B0371D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Звіт з практики (макс 40 балів)</w:t>
            </w:r>
          </w:p>
          <w:p w14:paraId="1A9337B2" w14:textId="093852EA" w:rsidR="00B91E4D" w:rsidRPr="00B0371D" w:rsidRDefault="00B0371D" w:rsidP="00B0371D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71D">
              <w:rPr>
                <w:rFonts w:ascii="Times New Roman" w:hAnsi="Times New Roman" w:cs="Times New Roman"/>
                <w:sz w:val="28"/>
                <w:szCs w:val="28"/>
              </w:rPr>
              <w:t>Захист практики (макс 40 балів)</w:t>
            </w:r>
          </w:p>
        </w:tc>
      </w:tr>
    </w:tbl>
    <w:p w14:paraId="6949A94C" w14:textId="77777777" w:rsidR="00285777" w:rsidRPr="00E14A10" w:rsidRDefault="00285777">
      <w:pPr>
        <w:rPr>
          <w:rFonts w:ascii="Times New Roman" w:hAnsi="Times New Roman" w:cs="Times New Roman"/>
          <w:sz w:val="28"/>
          <w:szCs w:val="28"/>
        </w:rPr>
      </w:pPr>
    </w:p>
    <w:sectPr w:rsidR="00285777" w:rsidRPr="00E1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089B"/>
    <w:multiLevelType w:val="hybridMultilevel"/>
    <w:tmpl w:val="7A4C3B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3882"/>
    <w:multiLevelType w:val="hybridMultilevel"/>
    <w:tmpl w:val="179634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F0FF2"/>
    <w:multiLevelType w:val="hybridMultilevel"/>
    <w:tmpl w:val="BF20E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54337"/>
    <w:multiLevelType w:val="hybridMultilevel"/>
    <w:tmpl w:val="9B383CAA"/>
    <w:lvl w:ilvl="0" w:tplc="0419000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0"/>
        </w:tabs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0"/>
        </w:tabs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0"/>
        </w:tabs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0"/>
        </w:tabs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0"/>
        </w:tabs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0"/>
        </w:tabs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0"/>
        </w:tabs>
        <w:ind w:left="7040" w:hanging="180"/>
      </w:pPr>
    </w:lvl>
  </w:abstractNum>
  <w:abstractNum w:abstractNumId="5" w15:restartNumberingAfterBreak="0">
    <w:nsid w:val="329B1A5C"/>
    <w:multiLevelType w:val="hybridMultilevel"/>
    <w:tmpl w:val="D1FE85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560DB"/>
    <w:multiLevelType w:val="hybridMultilevel"/>
    <w:tmpl w:val="018E20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0934C3"/>
    <w:multiLevelType w:val="hybridMultilevel"/>
    <w:tmpl w:val="40988590"/>
    <w:lvl w:ilvl="0" w:tplc="747062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1175B"/>
    <w:multiLevelType w:val="hybridMultilevel"/>
    <w:tmpl w:val="650C0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F22CB7"/>
    <w:multiLevelType w:val="hybridMultilevel"/>
    <w:tmpl w:val="30FA6F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D6506"/>
    <w:multiLevelType w:val="hybridMultilevel"/>
    <w:tmpl w:val="D52CA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9720DB"/>
    <w:multiLevelType w:val="hybridMultilevel"/>
    <w:tmpl w:val="4558C4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84AA2"/>
    <w:multiLevelType w:val="hybridMultilevel"/>
    <w:tmpl w:val="FF947A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833007">
    <w:abstractNumId w:val="4"/>
  </w:num>
  <w:num w:numId="2" w16cid:durableId="1385789413">
    <w:abstractNumId w:val="10"/>
  </w:num>
  <w:num w:numId="3" w16cid:durableId="783501762">
    <w:abstractNumId w:val="8"/>
  </w:num>
  <w:num w:numId="4" w16cid:durableId="859978505">
    <w:abstractNumId w:val="2"/>
  </w:num>
  <w:num w:numId="5" w16cid:durableId="675113952">
    <w:abstractNumId w:val="11"/>
  </w:num>
  <w:num w:numId="6" w16cid:durableId="65762056">
    <w:abstractNumId w:val="6"/>
  </w:num>
  <w:num w:numId="7" w16cid:durableId="989867388">
    <w:abstractNumId w:val="12"/>
  </w:num>
  <w:num w:numId="8" w16cid:durableId="994530919">
    <w:abstractNumId w:val="1"/>
  </w:num>
  <w:num w:numId="9" w16cid:durableId="319776408">
    <w:abstractNumId w:val="9"/>
  </w:num>
  <w:num w:numId="10" w16cid:durableId="290943889">
    <w:abstractNumId w:val="7"/>
  </w:num>
  <w:num w:numId="11" w16cid:durableId="825046705">
    <w:abstractNumId w:val="3"/>
  </w:num>
  <w:num w:numId="12" w16cid:durableId="485442642">
    <w:abstractNumId w:val="5"/>
  </w:num>
  <w:num w:numId="13" w16cid:durableId="132639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WxtDS3NDA3NjUwNTFX0lEKTi0uzszPAykwqgUA0YfzsCwAAAA="/>
  </w:docVars>
  <w:rsids>
    <w:rsidRoot w:val="00285777"/>
    <w:rsid w:val="00034E62"/>
    <w:rsid w:val="000948AC"/>
    <w:rsid w:val="00095285"/>
    <w:rsid w:val="000A501B"/>
    <w:rsid w:val="001212D8"/>
    <w:rsid w:val="00176959"/>
    <w:rsid w:val="00194732"/>
    <w:rsid w:val="001C1D40"/>
    <w:rsid w:val="002251C2"/>
    <w:rsid w:val="00236A45"/>
    <w:rsid w:val="00246C66"/>
    <w:rsid w:val="00264048"/>
    <w:rsid w:val="0028334B"/>
    <w:rsid w:val="00285777"/>
    <w:rsid w:val="00293003"/>
    <w:rsid w:val="002D2CF2"/>
    <w:rsid w:val="002E754D"/>
    <w:rsid w:val="00362BB0"/>
    <w:rsid w:val="00370BBB"/>
    <w:rsid w:val="00385C97"/>
    <w:rsid w:val="003E0DE6"/>
    <w:rsid w:val="00402815"/>
    <w:rsid w:val="004F0017"/>
    <w:rsid w:val="005204E9"/>
    <w:rsid w:val="005414CE"/>
    <w:rsid w:val="00550460"/>
    <w:rsid w:val="00555412"/>
    <w:rsid w:val="00884A6A"/>
    <w:rsid w:val="009767BC"/>
    <w:rsid w:val="009C04E8"/>
    <w:rsid w:val="00A13C67"/>
    <w:rsid w:val="00A30DF0"/>
    <w:rsid w:val="00A57F3C"/>
    <w:rsid w:val="00A839A6"/>
    <w:rsid w:val="00AD09BF"/>
    <w:rsid w:val="00B0371D"/>
    <w:rsid w:val="00B104E8"/>
    <w:rsid w:val="00B1300B"/>
    <w:rsid w:val="00B91E4D"/>
    <w:rsid w:val="00D67354"/>
    <w:rsid w:val="00E14A10"/>
    <w:rsid w:val="00E35231"/>
    <w:rsid w:val="00EB1BDD"/>
    <w:rsid w:val="00ED2922"/>
    <w:rsid w:val="00FB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0FEA"/>
  <w15:chartTrackingRefBased/>
  <w15:docId w15:val="{2176626A-5FBD-443D-AB2B-C7025486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930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F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0017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5414CE"/>
    <w:pPr>
      <w:spacing w:before="120"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5414C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Hyperlink">
    <w:name w:val="Hyperlink"/>
    <w:uiPriority w:val="99"/>
    <w:rsid w:val="005414CE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F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29300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mc.univ.kiev.ua/docs/Pologennya%20pro%20praktuky%2016%2023.03.2007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1629</Words>
  <Characters>929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Oleksii Makarenko</dc:creator>
  <cp:keywords/>
  <dc:description/>
  <cp:lastModifiedBy>Kateryna Yablochkova</cp:lastModifiedBy>
  <cp:revision>2</cp:revision>
  <dcterms:created xsi:type="dcterms:W3CDTF">2025-01-15T15:04:00Z</dcterms:created>
  <dcterms:modified xsi:type="dcterms:W3CDTF">2025-01-15T15:04:00Z</dcterms:modified>
</cp:coreProperties>
</file>