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6EA1" w14:textId="75DD92A8" w:rsidR="00A57F3C" w:rsidRPr="00A57F3C" w:rsidRDefault="002E754D" w:rsidP="00A57F3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2E754D">
        <w:rPr>
          <w:rFonts w:ascii="Times New Roman" w:hAnsi="Times New Roman" w:cs="Times New Roman"/>
          <w:b/>
          <w:bCs/>
          <w:sz w:val="28"/>
          <w:szCs w:val="28"/>
          <w:u w:val="single"/>
        </w:rPr>
        <w:t>Асистентська практика</w:t>
      </w:r>
    </w:p>
    <w:p w14:paraId="7DDE3AE6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85777" w:rsidRPr="00E14A10" w14:paraId="0367B8DF" w14:textId="77777777" w:rsidTr="00285777">
        <w:tc>
          <w:tcPr>
            <w:tcW w:w="2830" w:type="dxa"/>
          </w:tcPr>
          <w:p w14:paraId="51867347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E015006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285777" w:rsidRPr="00E14A10" w14:paraId="36BA650B" w14:textId="77777777" w:rsidTr="00285777">
        <w:tc>
          <w:tcPr>
            <w:tcW w:w="2830" w:type="dxa"/>
          </w:tcPr>
          <w:p w14:paraId="3D2BE97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58A7C195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Навчальна дисципліна вибіркового компонента із нефахового переліку</w:t>
            </w:r>
          </w:p>
        </w:tc>
      </w:tr>
      <w:tr w:rsidR="00285777" w:rsidRPr="00E14A10" w14:paraId="58877901" w14:textId="77777777" w:rsidTr="00285777">
        <w:tc>
          <w:tcPr>
            <w:tcW w:w="2830" w:type="dxa"/>
          </w:tcPr>
          <w:p w14:paraId="27C330C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0632738C" w14:textId="77777777" w:rsidR="00285777" w:rsidRPr="00E14A10" w:rsidRDefault="004F001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2 (другий)</w:t>
            </w:r>
          </w:p>
        </w:tc>
      </w:tr>
      <w:tr w:rsidR="00555412" w:rsidRPr="00E14A10" w14:paraId="43FB1037" w14:textId="77777777" w:rsidTr="00285777">
        <w:tc>
          <w:tcPr>
            <w:tcW w:w="2830" w:type="dxa"/>
          </w:tcPr>
          <w:p w14:paraId="603A0F93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2E74700B" w14:textId="6A0CA89D" w:rsidR="00555412" w:rsidRPr="00E14A10" w:rsidRDefault="002E754D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третій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55412" w:rsidRPr="00E14A10" w14:paraId="6434B2D5" w14:textId="77777777" w:rsidTr="00285777">
        <w:tc>
          <w:tcPr>
            <w:tcW w:w="2830" w:type="dxa"/>
          </w:tcPr>
          <w:p w14:paraId="11A9ECFE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дисципліни, </w:t>
            </w:r>
          </w:p>
          <w:p w14:paraId="3EF58C0A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кредити </w:t>
            </w:r>
          </w:p>
          <w:p w14:paraId="6D0A2536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ЄКТС/загальна </w:t>
            </w:r>
          </w:p>
          <w:p w14:paraId="394270B1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44EA1BAE" w14:textId="333F608E" w:rsidR="00555412" w:rsidRPr="00E14A10" w:rsidRDefault="00246C66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555412" w:rsidRPr="00E14A10" w14:paraId="032B86EB" w14:textId="77777777" w:rsidTr="00285777">
        <w:tc>
          <w:tcPr>
            <w:tcW w:w="2830" w:type="dxa"/>
          </w:tcPr>
          <w:p w14:paraId="54BD804D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04EFEB89" w14:textId="542AA7EE" w:rsidR="00555412" w:rsidRPr="00E14A10" w:rsidRDefault="002E754D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Україн</w:t>
            </w:r>
            <w:r w:rsidR="00555412" w:rsidRPr="00E14A10"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</w:p>
        </w:tc>
      </w:tr>
      <w:tr w:rsidR="00555412" w:rsidRPr="00E14A10" w14:paraId="398CB985" w14:textId="77777777" w:rsidTr="00285777">
        <w:tc>
          <w:tcPr>
            <w:tcW w:w="2830" w:type="dxa"/>
          </w:tcPr>
          <w:p w14:paraId="37E395ED" w14:textId="77777777" w:rsidR="00555412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30FB738D" w14:textId="02C7492D" w:rsidR="00555412" w:rsidRPr="00E14A10" w:rsidRDefault="00EB2A9F" w:rsidP="0024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A9F">
              <w:rPr>
                <w:rFonts w:ascii="Times New Roman" w:hAnsi="Times New Roman" w:cs="Times New Roman"/>
                <w:sz w:val="28"/>
                <w:szCs w:val="28"/>
              </w:rPr>
              <w:t>Головна мета практики – підготувати здобувачів освіти до професійної педагогічної діяльності у вищих навчальних закладах. Проходження практики сприяє оволодіванням педагогічною компетентністю, знаннями інноваційного характеру, уміннями їх практичного застосування, досвідом розробки нових технологій навчання та виховання, та володінням методами організаційно-управлінської роботи у вищих навчальних закладах.</w:t>
            </w:r>
          </w:p>
        </w:tc>
      </w:tr>
      <w:tr w:rsidR="00884A6A" w:rsidRPr="00E14A10" w14:paraId="3C8B523A" w14:textId="77777777" w:rsidTr="00285777">
        <w:tc>
          <w:tcPr>
            <w:tcW w:w="2830" w:type="dxa"/>
          </w:tcPr>
          <w:p w14:paraId="66B6003A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6BE49DAE" w14:textId="284F330C" w:rsidR="00EB2A9F" w:rsidRPr="00EB2A9F" w:rsidRDefault="00EB2A9F" w:rsidP="00EB2A9F">
            <w:pPr>
              <w:spacing w:befor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A9F">
              <w:rPr>
                <w:rFonts w:ascii="Times New Roman" w:hAnsi="Times New Roman" w:cs="Times New Roman"/>
                <w:sz w:val="28"/>
                <w:szCs w:val="28"/>
              </w:rPr>
              <w:t>1. Знати на базовому рівні курси, що відносяться до загальної фізики.</w:t>
            </w:r>
          </w:p>
          <w:p w14:paraId="14B345D9" w14:textId="3CD0EFCD" w:rsidR="00884A6A" w:rsidRPr="00EB2A9F" w:rsidRDefault="00EB2A9F" w:rsidP="00EB2A9F">
            <w:pPr>
              <w:spacing w:befor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A9F">
              <w:rPr>
                <w:rFonts w:ascii="Times New Roman" w:hAnsi="Times New Roman" w:cs="Times New Roman"/>
                <w:sz w:val="28"/>
                <w:szCs w:val="28"/>
              </w:rPr>
              <w:t>2. Знати на базовому рівні курси, що відносяться до математичних курсів</w:t>
            </w:r>
          </w:p>
        </w:tc>
      </w:tr>
      <w:tr w:rsidR="00884A6A" w:rsidRPr="00E14A10" w14:paraId="7EC1AA45" w14:textId="77777777" w:rsidTr="00285777">
        <w:tc>
          <w:tcPr>
            <w:tcW w:w="2830" w:type="dxa"/>
          </w:tcPr>
          <w:p w14:paraId="47DE3DFB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33FCA7E4" w14:textId="1F3750D0" w:rsidR="00884A6A" w:rsidRPr="00E14A10" w:rsidRDefault="00766EB0" w:rsidP="0024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EB0">
              <w:rPr>
                <w:rFonts w:ascii="Times New Roman" w:hAnsi="Times New Roman" w:cs="Times New Roman"/>
                <w:sz w:val="28"/>
                <w:szCs w:val="28"/>
              </w:rPr>
              <w:t xml:space="preserve">Дисципліна "Асистентська практика" має на меті підготувати здобувачів освіти  до ефективної роботи в якості науково-педагогічних працівників. Під час практики студенти навчаються проводити лабораторні роботи, перевіряти домашні завдання та проводити семінари зі здобувачами вищої освіти молодших курсів. </w:t>
            </w:r>
          </w:p>
        </w:tc>
      </w:tr>
      <w:tr w:rsidR="00194732" w:rsidRPr="00E14A10" w14:paraId="64A2DEAE" w14:textId="77777777" w:rsidTr="00285777">
        <w:tc>
          <w:tcPr>
            <w:tcW w:w="2830" w:type="dxa"/>
          </w:tcPr>
          <w:p w14:paraId="71838BA0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5E670871" w14:textId="77777777" w:rsidR="00194732" w:rsidRDefault="00766EB0" w:rsidP="00766EB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Консультація з керівником практики</w:t>
            </w:r>
          </w:p>
          <w:p w14:paraId="70F5A510" w14:textId="77777777" w:rsidR="00766EB0" w:rsidRDefault="00766EB0" w:rsidP="00766EB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Самостійна робота по підготовці до занять</w:t>
            </w:r>
          </w:p>
          <w:p w14:paraId="0D5BAFA2" w14:textId="09799FCE" w:rsidR="00766EB0" w:rsidRDefault="00766EB0" w:rsidP="00766EB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Виконання завдань практики на лабораторних, практичних заняттях</w:t>
            </w:r>
            <w:r w:rsidR="008262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8262DF">
              <w:rPr>
                <w:rFonts w:ascii="Times New Roman" w:hAnsi="Times New Roman" w:cs="Times New Roman"/>
                <w:sz w:val="28"/>
                <w:szCs w:val="28"/>
              </w:rPr>
              <w:t>допомога в проведенні лабораторних занять, прийом лаб, проведення практичних занять, перевірка домашніх завдань, спостереження за викладачем</w:t>
            </w:r>
            <w:r w:rsidR="008262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AD30B2" w14:textId="77777777" w:rsidR="00766EB0" w:rsidRDefault="00766EB0" w:rsidP="00766EB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Самостійна робота по підготовці звіту з практики</w:t>
            </w:r>
          </w:p>
          <w:p w14:paraId="5E9065EB" w14:textId="6388F40A" w:rsidR="00766EB0" w:rsidRPr="00766EB0" w:rsidRDefault="00766EB0" w:rsidP="00766EB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Доповідь-захист звіту з практики.</w:t>
            </w:r>
          </w:p>
        </w:tc>
      </w:tr>
      <w:tr w:rsidR="00194732" w:rsidRPr="00E14A10" w14:paraId="74DE43B4" w14:textId="77777777" w:rsidTr="00285777">
        <w:tc>
          <w:tcPr>
            <w:tcW w:w="2830" w:type="dxa"/>
          </w:tcPr>
          <w:p w14:paraId="5745B225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6B3EAC88" w14:textId="77777777" w:rsidR="00194732" w:rsidRDefault="00766EB0" w:rsidP="00766EB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Консультації,</w:t>
            </w:r>
          </w:p>
          <w:p w14:paraId="27D015BA" w14:textId="5DBF0063" w:rsidR="00766EB0" w:rsidRPr="00766EB0" w:rsidRDefault="00766EB0" w:rsidP="00766EB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Спостереження за викладачем</w:t>
            </w:r>
          </w:p>
        </w:tc>
      </w:tr>
      <w:tr w:rsidR="00194732" w:rsidRPr="00E14A10" w14:paraId="4DA5A0FB" w14:textId="77777777" w:rsidTr="00285777">
        <w:tc>
          <w:tcPr>
            <w:tcW w:w="2830" w:type="dxa"/>
          </w:tcPr>
          <w:p w14:paraId="0DD84701" w14:textId="77777777" w:rsidR="00194732" w:rsidRPr="00E14A10" w:rsidRDefault="005414CE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Література</w:t>
            </w:r>
          </w:p>
        </w:tc>
        <w:tc>
          <w:tcPr>
            <w:tcW w:w="6515" w:type="dxa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99"/>
            </w:tblGrid>
            <w:tr w:rsidR="00D40CAA" w:rsidRPr="00D40CAA" w14:paraId="65B563E1" w14:textId="77777777" w:rsidTr="00D40CA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21C1955C" w14:textId="65F1C142" w:rsidR="00D40CAA" w:rsidRPr="001B3F6D" w:rsidRDefault="001B3F6D" w:rsidP="001B3F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1) </w:t>
                  </w:r>
                  <w:proofErr w:type="spellStart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Sarah</w:t>
                  </w:r>
                  <w:proofErr w:type="spellEnd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Moore</w:t>
                  </w:r>
                  <w:proofErr w:type="spellEnd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Gary</w:t>
                  </w:r>
                  <w:proofErr w:type="spellEnd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Walsh</w:t>
                  </w:r>
                  <w:proofErr w:type="spellEnd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and</w:t>
                  </w:r>
                  <w:proofErr w:type="spellEnd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Angélica</w:t>
                  </w:r>
                  <w:proofErr w:type="spellEnd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Risquez</w:t>
                  </w:r>
                  <w:proofErr w:type="spellEnd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hyperlink r:id="rId5" w:history="1"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br/>
                    </w:r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“</w:t>
                    </w:r>
                    <w:proofErr w:type="spellStart"/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Teaching</w:t>
                    </w:r>
                    <w:proofErr w:type="spellEnd"/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at</w:t>
                    </w:r>
                    <w:proofErr w:type="spellEnd"/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College</w:t>
                    </w:r>
                    <w:proofErr w:type="spellEnd"/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and</w:t>
                    </w:r>
                    <w:proofErr w:type="spellEnd"/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University</w:t>
                    </w:r>
                    <w:proofErr w:type="spellEnd"/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(</w:t>
                    </w:r>
                    <w:proofErr w:type="spellStart"/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Open</w:t>
                    </w:r>
                    <w:proofErr w:type="spellEnd"/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Up</w:t>
                    </w:r>
                    <w:proofErr w:type="spellEnd"/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Study</w:t>
                    </w:r>
                    <w:proofErr w:type="spellEnd"/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Skills</w:t>
                    </w:r>
                    <w:proofErr w:type="spellEnd"/>
                    <w:r w:rsidR="00D40CAA"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)</w:t>
                    </w:r>
                  </w:hyperlink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”, </w:t>
                  </w:r>
                  <w:proofErr w:type="spellStart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Open</w:t>
                  </w:r>
                  <w:proofErr w:type="spellEnd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University</w:t>
                  </w:r>
                  <w:proofErr w:type="spellEnd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Course</w:t>
                  </w:r>
                  <w:proofErr w:type="spellEnd"/>
                  <w:r w:rsidR="00D40CAA" w:rsidRPr="001B3F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2007</w:t>
                  </w:r>
                </w:p>
                <w:p w14:paraId="13010E11" w14:textId="76234E93" w:rsidR="001B3F6D" w:rsidRPr="0077078C" w:rsidRDefault="001B3F6D" w:rsidP="001B3F6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*Підбір літератури виконується індивідуально з огляду на те, </w:t>
                  </w:r>
                  <w:r w:rsidR="00922E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 викладання яких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дисциплін</w:t>
                  </w:r>
                  <w:r w:rsidR="00922E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залучено студента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Робочі програми курсів, що містять відповідні списки літератури:</w:t>
                  </w:r>
                </w:p>
                <w:p w14:paraId="7D489CD4" w14:textId="459383FE" w:rsidR="001B3F6D" w:rsidRPr="001B3F6D" w:rsidRDefault="001B3F6D" w:rsidP="001B3F6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hyperlink r:id="rId6" w:history="1">
                    <w:r w:rsidRPr="001B3F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http://optics.univ.kiev.ua/robochi-programy-bakalavratura/</w:t>
                    </w:r>
                  </w:hyperlink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5407E33E" w14:textId="19465DB2" w:rsidR="00766EB0" w:rsidRPr="00766EB0" w:rsidRDefault="00766EB0" w:rsidP="001B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732" w:rsidRPr="00E14A10" w14:paraId="1CCC6BA0" w14:textId="77777777" w:rsidTr="00285777">
        <w:tc>
          <w:tcPr>
            <w:tcW w:w="2830" w:type="dxa"/>
          </w:tcPr>
          <w:p w14:paraId="661DA6C1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71113477" w14:textId="77777777" w:rsidR="00766EB0" w:rsidRDefault="00766EB0" w:rsidP="00B91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Семестровий контроль проводиться у вигляді диференційованого заліку, що відбувається під час засідання кафедри.</w:t>
            </w:r>
          </w:p>
          <w:p w14:paraId="4D5C19F0" w14:textId="77777777" w:rsidR="00766EB0" w:rsidRDefault="00766EB0" w:rsidP="00B91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25019F" w14:textId="77777777" w:rsidR="00766EB0" w:rsidRDefault="00766EB0" w:rsidP="00B91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 отримує оцінку з практики на підставі наступного:</w:t>
            </w:r>
          </w:p>
          <w:p w14:paraId="312FD3D9" w14:textId="77777777" w:rsidR="00766EB0" w:rsidRDefault="00766EB0" w:rsidP="00766EB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Щоденник практики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 балів)</w:t>
            </w:r>
          </w:p>
          <w:p w14:paraId="37524499" w14:textId="77777777" w:rsidR="00766EB0" w:rsidRDefault="00766EB0" w:rsidP="00766EB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Звіт з практики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 балів)</w:t>
            </w:r>
          </w:p>
          <w:p w14:paraId="1A9337B2" w14:textId="476E023A" w:rsidR="00766EB0" w:rsidRPr="00766EB0" w:rsidRDefault="00766EB0" w:rsidP="00766EB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Захист практики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 балів)</w:t>
            </w:r>
          </w:p>
        </w:tc>
      </w:tr>
    </w:tbl>
    <w:p w14:paraId="6949A94C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</w:rPr>
      </w:pPr>
    </w:p>
    <w:sectPr w:rsidR="00285777" w:rsidRPr="00E1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882"/>
    <w:multiLevelType w:val="hybridMultilevel"/>
    <w:tmpl w:val="179634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F0FF2"/>
    <w:multiLevelType w:val="hybridMultilevel"/>
    <w:tmpl w:val="BF20E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54337"/>
    <w:multiLevelType w:val="hybridMultilevel"/>
    <w:tmpl w:val="9B383CAA"/>
    <w:lvl w:ilvl="0" w:tplc="0419000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0"/>
        </w:tabs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abstractNum w:abstractNumId="4" w15:restartNumberingAfterBreak="0">
    <w:nsid w:val="3AC560DB"/>
    <w:multiLevelType w:val="hybridMultilevel"/>
    <w:tmpl w:val="018E20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04AD9"/>
    <w:multiLevelType w:val="hybridMultilevel"/>
    <w:tmpl w:val="26806680"/>
    <w:lvl w:ilvl="0" w:tplc="2E2EE57A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1175B"/>
    <w:multiLevelType w:val="hybridMultilevel"/>
    <w:tmpl w:val="650C0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F22CB7"/>
    <w:multiLevelType w:val="hybridMultilevel"/>
    <w:tmpl w:val="30FA6F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35003"/>
    <w:multiLevelType w:val="hybridMultilevel"/>
    <w:tmpl w:val="E6F26168"/>
    <w:lvl w:ilvl="0" w:tplc="AE3262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D6506"/>
    <w:multiLevelType w:val="hybridMultilevel"/>
    <w:tmpl w:val="D52CA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720DB"/>
    <w:multiLevelType w:val="hybridMultilevel"/>
    <w:tmpl w:val="4558C4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84AA2"/>
    <w:multiLevelType w:val="hybridMultilevel"/>
    <w:tmpl w:val="FF947A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410255">
    <w:abstractNumId w:val="3"/>
  </w:num>
  <w:num w:numId="2" w16cid:durableId="1247347784">
    <w:abstractNumId w:val="9"/>
  </w:num>
  <w:num w:numId="3" w16cid:durableId="869613263">
    <w:abstractNumId w:val="6"/>
  </w:num>
  <w:num w:numId="4" w16cid:durableId="540097853">
    <w:abstractNumId w:val="1"/>
  </w:num>
  <w:num w:numId="5" w16cid:durableId="1274478939">
    <w:abstractNumId w:val="10"/>
  </w:num>
  <w:num w:numId="6" w16cid:durableId="1506238095">
    <w:abstractNumId w:val="4"/>
  </w:num>
  <w:num w:numId="7" w16cid:durableId="1560556516">
    <w:abstractNumId w:val="11"/>
  </w:num>
  <w:num w:numId="8" w16cid:durableId="512309267">
    <w:abstractNumId w:val="0"/>
  </w:num>
  <w:num w:numId="9" w16cid:durableId="1490487892">
    <w:abstractNumId w:val="7"/>
  </w:num>
  <w:num w:numId="10" w16cid:durableId="37777401">
    <w:abstractNumId w:val="2"/>
  </w:num>
  <w:num w:numId="11" w16cid:durableId="709233112">
    <w:abstractNumId w:val="8"/>
  </w:num>
  <w:num w:numId="12" w16cid:durableId="4648111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WxNDUwM7UwNLA0MzRV0lEKTi0uzszPAykwqgUAD9rUfywAAAA="/>
  </w:docVars>
  <w:rsids>
    <w:rsidRoot w:val="00285777"/>
    <w:rsid w:val="000A501B"/>
    <w:rsid w:val="001212D8"/>
    <w:rsid w:val="00176959"/>
    <w:rsid w:val="00194732"/>
    <w:rsid w:val="001B3F6D"/>
    <w:rsid w:val="002251C2"/>
    <w:rsid w:val="00236A45"/>
    <w:rsid w:val="00246C66"/>
    <w:rsid w:val="00264048"/>
    <w:rsid w:val="0028334B"/>
    <w:rsid w:val="00285777"/>
    <w:rsid w:val="00293003"/>
    <w:rsid w:val="002D2CF2"/>
    <w:rsid w:val="002E754D"/>
    <w:rsid w:val="00362BB0"/>
    <w:rsid w:val="00385C97"/>
    <w:rsid w:val="00392A0B"/>
    <w:rsid w:val="003E0DE6"/>
    <w:rsid w:val="00445EB1"/>
    <w:rsid w:val="004F0017"/>
    <w:rsid w:val="005204E9"/>
    <w:rsid w:val="005414CE"/>
    <w:rsid w:val="00550460"/>
    <w:rsid w:val="00555412"/>
    <w:rsid w:val="00766EB0"/>
    <w:rsid w:val="008262DF"/>
    <w:rsid w:val="00884A6A"/>
    <w:rsid w:val="00922E21"/>
    <w:rsid w:val="009767BC"/>
    <w:rsid w:val="009C04E8"/>
    <w:rsid w:val="00A30DF0"/>
    <w:rsid w:val="00A57F3C"/>
    <w:rsid w:val="00A839A6"/>
    <w:rsid w:val="00B1300B"/>
    <w:rsid w:val="00B91E4D"/>
    <w:rsid w:val="00D40CAA"/>
    <w:rsid w:val="00D67354"/>
    <w:rsid w:val="00E14A10"/>
    <w:rsid w:val="00E35231"/>
    <w:rsid w:val="00EB1BDD"/>
    <w:rsid w:val="00EB2A9F"/>
    <w:rsid w:val="00ED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0FEA"/>
  <w15:chartTrackingRefBased/>
  <w15:docId w15:val="{2176626A-5FBD-443D-AB2B-C7025486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930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F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0017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5414CE"/>
    <w:pPr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5414C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Hyperlink">
    <w:name w:val="Hyperlink"/>
    <w:uiPriority w:val="99"/>
    <w:rsid w:val="005414CE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F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2930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766E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ptics.univ.kiev.ua/robochi-programy-bakalavratura/" TargetMode="External"/><Relationship Id="rId5" Type="http://schemas.openxmlformats.org/officeDocument/2006/relationships/hyperlink" Target="http://library.lol/main/26DABF6EE3A64325814FD61A70238FC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1619</Words>
  <Characters>924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Oleksii Makarenko</dc:creator>
  <cp:keywords/>
  <dc:description/>
  <cp:lastModifiedBy>Kateryna Yablochkova</cp:lastModifiedBy>
  <cp:revision>2</cp:revision>
  <dcterms:created xsi:type="dcterms:W3CDTF">2025-01-15T14:57:00Z</dcterms:created>
  <dcterms:modified xsi:type="dcterms:W3CDTF">2025-01-15T14:57:00Z</dcterms:modified>
</cp:coreProperties>
</file>